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FA" w:rsidRDefault="007347D6" w:rsidP="004D41FA">
      <w:pPr>
        <w:shd w:val="clear" w:color="auto" w:fill="FFFFFF"/>
        <w:spacing w:after="0" w:line="240" w:lineRule="auto"/>
        <w:ind w:left="274" w:firstLine="77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7347D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Муниципальное дошкольное образовательное учреждение детский сад </w:t>
      </w:r>
      <w:r w:rsidRPr="007347D6">
        <w:rPr>
          <w:rFonts w:ascii="Times New Roman" w:hAnsi="Times New Roman" w:cs="Times New Roman"/>
          <w:spacing w:val="-7"/>
          <w:sz w:val="28"/>
          <w:szCs w:val="28"/>
        </w:rPr>
        <w:t>общеразвивающего вида</w:t>
      </w:r>
    </w:p>
    <w:p w:rsidR="007347D6" w:rsidRPr="007347D6" w:rsidRDefault="007347D6" w:rsidP="004D41FA">
      <w:pPr>
        <w:shd w:val="clear" w:color="auto" w:fill="FFFFFF"/>
        <w:spacing w:after="0" w:line="240" w:lineRule="auto"/>
        <w:ind w:left="274" w:firstLine="77"/>
        <w:jc w:val="center"/>
        <w:rPr>
          <w:rFonts w:ascii="Times New Roman" w:hAnsi="Times New Roman" w:cs="Times New Roman"/>
          <w:sz w:val="28"/>
          <w:szCs w:val="28"/>
        </w:rPr>
      </w:pPr>
      <w:r w:rsidRPr="007347D6">
        <w:rPr>
          <w:rFonts w:ascii="Times New Roman" w:hAnsi="Times New Roman" w:cs="Times New Roman"/>
          <w:spacing w:val="-7"/>
          <w:sz w:val="28"/>
          <w:szCs w:val="28"/>
        </w:rPr>
        <w:t>«Сказка» п. Рудничный Верхнекамского района</w:t>
      </w:r>
      <w:r w:rsidR="004D41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47D6">
        <w:rPr>
          <w:rFonts w:ascii="Times New Roman" w:hAnsi="Times New Roman" w:cs="Times New Roman"/>
          <w:spacing w:val="-4"/>
          <w:sz w:val="28"/>
          <w:szCs w:val="28"/>
        </w:rPr>
        <w:t>Кировской области</w:t>
      </w:r>
    </w:p>
    <w:p w:rsidR="007347D6" w:rsidRPr="007347D6" w:rsidRDefault="007347D6" w:rsidP="00B1753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7347D6" w:rsidRPr="007347D6" w:rsidRDefault="007347D6" w:rsidP="00B1753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7347D6" w:rsidRPr="007347D6" w:rsidRDefault="006D2250" w:rsidP="00B1753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ПРИНЯТА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D41FA" w:rsidRPr="007347D6" w:rsidRDefault="006D2250" w:rsidP="006D2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7D6">
        <w:rPr>
          <w:rFonts w:ascii="Times New Roman" w:hAnsi="Times New Roman" w:cs="Times New Roman"/>
          <w:spacing w:val="-5"/>
          <w:sz w:val="28"/>
          <w:szCs w:val="28"/>
        </w:rPr>
        <w:t>на заседании педсовета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приказом заведующего</w:t>
      </w:r>
      <w:r w:rsidR="004D4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D41FA" w:rsidRPr="007347D6" w:rsidRDefault="004D41FA" w:rsidP="006D2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347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</w:t>
      </w:r>
    </w:p>
    <w:p w:rsidR="004D41FA" w:rsidRPr="007347D6" w:rsidRDefault="004D41FA" w:rsidP="004D41F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4D41FA" w:rsidRPr="007347D6" w:rsidRDefault="004D41FA" w:rsidP="004D41F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7347D6" w:rsidRPr="007347D6" w:rsidRDefault="004D41FA" w:rsidP="007347D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4D41FA" w:rsidRPr="00FB729E" w:rsidRDefault="007347D6" w:rsidP="007347D6">
      <w:pPr>
        <w:shd w:val="clear" w:color="auto" w:fill="FFFFFF"/>
        <w:spacing w:before="134" w:after="0" w:line="240" w:lineRule="auto"/>
        <w:ind w:left="10" w:right="1421"/>
        <w:jc w:val="center"/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</w:pPr>
      <w:r w:rsidRPr="00FB729E">
        <w:rPr>
          <w:rFonts w:ascii="Wooden Ship Decorated" w:hAnsi="Wooden Ship Decorated" w:cs="Times New Roman"/>
          <w:b/>
          <w:bCs/>
          <w:i/>
          <w:iCs/>
          <w:color w:val="FFFF00"/>
          <w:spacing w:val="-21"/>
          <w:sz w:val="40"/>
          <w:szCs w:val="40"/>
        </w:rPr>
        <w:t xml:space="preserve">   </w:t>
      </w:r>
      <w:proofErr w:type="gramStart"/>
      <w:r w:rsidR="00FA709A"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>« О</w:t>
      </w:r>
      <w:r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>знакомление</w:t>
      </w:r>
      <w:proofErr w:type="gramEnd"/>
      <w:r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 xml:space="preserve"> детей</w:t>
      </w:r>
      <w:r w:rsidR="004D41FA"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 xml:space="preserve"> дошкольного</w:t>
      </w:r>
    </w:p>
    <w:p w:rsidR="007347D6" w:rsidRDefault="004D41FA" w:rsidP="009331D2">
      <w:pPr>
        <w:shd w:val="clear" w:color="auto" w:fill="FFFFFF"/>
        <w:spacing w:after="0" w:line="240" w:lineRule="auto"/>
        <w:ind w:left="10" w:right="1421"/>
        <w:jc w:val="center"/>
        <w:rPr>
          <w:rFonts w:ascii="Wooden Ship Decorated" w:hAnsi="Wooden Ship Decorated" w:cs="Times New Roman"/>
          <w:b/>
          <w:bCs/>
          <w:iCs/>
          <w:color w:val="FFFF00"/>
          <w:spacing w:val="-20"/>
          <w:sz w:val="52"/>
          <w:szCs w:val="52"/>
        </w:rPr>
      </w:pPr>
      <w:r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 xml:space="preserve"> </w:t>
      </w:r>
      <w:r w:rsid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>в</w:t>
      </w:r>
      <w:r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>озраста</w:t>
      </w:r>
      <w:r w:rsid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 xml:space="preserve">  </w:t>
      </w:r>
      <w:r w:rsidR="007347D6" w:rsidRPr="00FB729E">
        <w:rPr>
          <w:rFonts w:ascii="Wooden Ship Decorated" w:hAnsi="Wooden Ship Decorated" w:cs="Times New Roman"/>
          <w:b/>
          <w:bCs/>
          <w:iCs/>
          <w:color w:val="FFFF00"/>
          <w:spacing w:val="-21"/>
          <w:sz w:val="52"/>
          <w:szCs w:val="52"/>
        </w:rPr>
        <w:t xml:space="preserve">с </w:t>
      </w:r>
      <w:r w:rsidR="007347D6" w:rsidRPr="00FB729E">
        <w:rPr>
          <w:rFonts w:ascii="Wooden Ship Decorated" w:hAnsi="Wooden Ship Decorated" w:cs="Times New Roman"/>
          <w:b/>
          <w:bCs/>
          <w:iCs/>
          <w:color w:val="FFFF00"/>
          <w:spacing w:val="-20"/>
          <w:sz w:val="52"/>
          <w:szCs w:val="52"/>
        </w:rPr>
        <w:t>народной культурой»</w:t>
      </w:r>
    </w:p>
    <w:p w:rsidR="009331D2" w:rsidRDefault="009331D2" w:rsidP="009331D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7347D6" w:rsidRPr="00693DA5" w:rsidRDefault="00B17539" w:rsidP="009331D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93DA5">
        <w:rPr>
          <w:rFonts w:ascii="Times New Roman" w:hAnsi="Times New Roman" w:cs="Times New Roman"/>
          <w:spacing w:val="-8"/>
          <w:sz w:val="28"/>
          <w:szCs w:val="28"/>
        </w:rPr>
        <w:t>для детей 2-7 лет</w:t>
      </w:r>
    </w:p>
    <w:p w:rsidR="00B17539" w:rsidRPr="00693DA5" w:rsidRDefault="00B17539" w:rsidP="004D41FA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93DA5">
        <w:rPr>
          <w:rFonts w:ascii="Times New Roman" w:hAnsi="Times New Roman" w:cs="Times New Roman"/>
          <w:spacing w:val="-8"/>
          <w:sz w:val="28"/>
          <w:szCs w:val="28"/>
        </w:rPr>
        <w:t>срок реализации 5 лет</w:t>
      </w:r>
    </w:p>
    <w:p w:rsidR="00FA709A" w:rsidRDefault="00FA709A" w:rsidP="00F375C5">
      <w:pPr>
        <w:shd w:val="clear" w:color="auto" w:fill="FFFFFF"/>
        <w:spacing w:line="240" w:lineRule="auto"/>
        <w:ind w:left="2846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4D41FA" w:rsidRDefault="004D41FA" w:rsidP="00B1753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6D2250" w:rsidRDefault="006D2250" w:rsidP="00B1753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6D2250" w:rsidRDefault="006D2250" w:rsidP="00B1753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4D41FA" w:rsidRDefault="004D41FA" w:rsidP="00B1753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-8"/>
          <w:sz w:val="26"/>
          <w:szCs w:val="26"/>
        </w:rPr>
      </w:pPr>
    </w:p>
    <w:p w:rsidR="007347D6" w:rsidRPr="00231B5D" w:rsidRDefault="007347D6" w:rsidP="00B1753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FF0000"/>
          <w:spacing w:val="-8"/>
          <w:sz w:val="26"/>
          <w:szCs w:val="26"/>
        </w:rPr>
      </w:pPr>
      <w:r w:rsidRPr="007347D6">
        <w:rPr>
          <w:rFonts w:ascii="Times New Roman" w:hAnsi="Times New Roman" w:cs="Times New Roman"/>
          <w:spacing w:val="-8"/>
          <w:sz w:val="26"/>
          <w:szCs w:val="26"/>
        </w:rPr>
        <w:t xml:space="preserve">                                                  </w:t>
      </w:r>
    </w:p>
    <w:p w:rsidR="006D2250" w:rsidRDefault="006D2250" w:rsidP="004D4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6D2250" w:rsidRDefault="006D2250" w:rsidP="004D4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7347D6" w:rsidRPr="00693DA5" w:rsidRDefault="00B17539" w:rsidP="004D4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3DA5">
        <w:rPr>
          <w:rFonts w:ascii="Times New Roman" w:hAnsi="Times New Roman" w:cs="Times New Roman"/>
          <w:spacing w:val="-8"/>
          <w:sz w:val="28"/>
          <w:szCs w:val="28"/>
        </w:rPr>
        <w:t xml:space="preserve">п. Рудничный </w:t>
      </w:r>
      <w:r w:rsidR="007347D6" w:rsidRPr="00693D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7347D6" w:rsidRPr="007347D6" w:rsidRDefault="007347D6" w:rsidP="004D41FA">
      <w:pPr>
        <w:spacing w:after="0" w:line="240" w:lineRule="auto"/>
        <w:rPr>
          <w:rFonts w:ascii="Times New Roman" w:hAnsi="Times New Roman" w:cs="Times New Roman"/>
        </w:rPr>
        <w:sectPr w:rsidR="007347D6" w:rsidRPr="007347D6" w:rsidSect="004D41FA">
          <w:type w:val="continuous"/>
          <w:pgSz w:w="16834" w:h="11909" w:orient="landscape"/>
          <w:pgMar w:top="851" w:right="1219" w:bottom="631" w:left="993" w:header="720" w:footer="720" w:gutter="0"/>
          <w:cols w:space="720"/>
        </w:sectPr>
      </w:pPr>
    </w:p>
    <w:p w:rsidR="007347D6" w:rsidRPr="007347D6" w:rsidRDefault="007347D6" w:rsidP="004D41FA">
      <w:pPr>
        <w:shd w:val="clear" w:color="auto" w:fill="FFFFFF"/>
        <w:tabs>
          <w:tab w:val="left" w:pos="7445"/>
          <w:tab w:val="left" w:pos="8645"/>
        </w:tabs>
        <w:spacing w:after="0" w:line="240" w:lineRule="auto"/>
        <w:ind w:left="5938"/>
        <w:jc w:val="right"/>
        <w:rPr>
          <w:rFonts w:ascii="Times New Roman" w:hAnsi="Times New Roman" w:cs="Times New Roman"/>
          <w:sz w:val="28"/>
          <w:szCs w:val="28"/>
        </w:rPr>
      </w:pPr>
      <w:r w:rsidRPr="007347D6">
        <w:rPr>
          <w:rFonts w:ascii="Times New Roman" w:hAnsi="Times New Roman" w:cs="Times New Roman"/>
          <w:spacing w:val="-1"/>
          <w:sz w:val="28"/>
          <w:szCs w:val="28"/>
        </w:rPr>
        <w:lastRenderedPageBreak/>
        <w:t>«Пора</w:t>
      </w:r>
      <w:r w:rsidR="00F37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7D6">
        <w:rPr>
          <w:rFonts w:ascii="Times New Roman" w:hAnsi="Times New Roman" w:cs="Times New Roman"/>
          <w:spacing w:val="-5"/>
          <w:sz w:val="28"/>
          <w:szCs w:val="28"/>
        </w:rPr>
        <w:t>нам</w:t>
      </w:r>
      <w:r w:rsidR="004D41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75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47D6">
        <w:rPr>
          <w:rFonts w:ascii="Times New Roman" w:hAnsi="Times New Roman" w:cs="Times New Roman"/>
          <w:spacing w:val="-1"/>
          <w:sz w:val="28"/>
          <w:szCs w:val="28"/>
        </w:rPr>
        <w:t>наконец</w:t>
      </w:r>
      <w:proofErr w:type="gramEnd"/>
      <w:r w:rsidR="00F375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41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75C5">
        <w:rPr>
          <w:rFonts w:ascii="Times New Roman" w:hAnsi="Times New Roman" w:cs="Times New Roman"/>
          <w:sz w:val="28"/>
          <w:szCs w:val="28"/>
        </w:rPr>
        <w:t xml:space="preserve">прикоснуться    к  </w:t>
      </w:r>
      <w:r w:rsidRPr="007347D6">
        <w:rPr>
          <w:rFonts w:ascii="Times New Roman" w:hAnsi="Times New Roman" w:cs="Times New Roman"/>
          <w:sz w:val="28"/>
          <w:szCs w:val="28"/>
        </w:rPr>
        <w:t>своим</w:t>
      </w:r>
    </w:p>
    <w:p w:rsidR="007347D6" w:rsidRPr="007347D6" w:rsidRDefault="00F375C5" w:rsidP="004D41FA">
      <w:pPr>
        <w:shd w:val="clear" w:color="auto" w:fill="FFFFFF"/>
        <w:spacing w:after="0" w:line="240" w:lineRule="auto"/>
        <w:ind w:right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древним  камням    к  </w:t>
      </w:r>
      <w:r w:rsidR="007347D6" w:rsidRPr="007347D6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D6" w:rsidRPr="007347D6">
        <w:rPr>
          <w:rFonts w:ascii="Times New Roman" w:hAnsi="Times New Roman" w:cs="Times New Roman"/>
          <w:sz w:val="28"/>
          <w:szCs w:val="28"/>
        </w:rPr>
        <w:t>памяти и к своей культуре».</w:t>
      </w:r>
    </w:p>
    <w:p w:rsidR="007347D6" w:rsidRPr="007347D6" w:rsidRDefault="007347D6" w:rsidP="00B17539">
      <w:pPr>
        <w:shd w:val="clear" w:color="auto" w:fill="FFFFFF"/>
        <w:spacing w:after="0" w:line="240" w:lineRule="auto"/>
        <w:ind w:right="9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347D6">
        <w:rPr>
          <w:rFonts w:ascii="Times New Roman" w:hAnsi="Times New Roman" w:cs="Times New Roman"/>
          <w:spacing w:val="-1"/>
          <w:sz w:val="28"/>
          <w:szCs w:val="28"/>
        </w:rPr>
        <w:t>Д.С. Лихачёв</w:t>
      </w:r>
    </w:p>
    <w:p w:rsidR="00B17539" w:rsidRPr="00E525B9" w:rsidRDefault="007347D6" w:rsidP="00F375C5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5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Проблема: </w:t>
      </w:r>
      <w:r w:rsidRPr="00E525B9">
        <w:rPr>
          <w:rFonts w:ascii="Times New Roman" w:hAnsi="Times New Roman" w:cs="Times New Roman"/>
          <w:sz w:val="28"/>
          <w:szCs w:val="28"/>
        </w:rPr>
        <w:t>Мы живем в удивительное время, когда на про</w:t>
      </w:r>
      <w:r w:rsidRPr="00E525B9">
        <w:rPr>
          <w:rFonts w:ascii="Times New Roman" w:hAnsi="Times New Roman" w:cs="Times New Roman"/>
          <w:sz w:val="28"/>
          <w:szCs w:val="28"/>
        </w:rPr>
        <w:softHyphen/>
        <w:t>шлое начинаем смотреть по-иному, многое пере</w:t>
      </w:r>
      <w:r w:rsidRPr="00E525B9">
        <w:rPr>
          <w:rFonts w:ascii="Times New Roman" w:hAnsi="Times New Roman" w:cs="Times New Roman"/>
          <w:sz w:val="28"/>
          <w:szCs w:val="28"/>
        </w:rPr>
        <w:softHyphen/>
        <w:t>осмысливаем, переоцениваем, проявляем неподдель</w:t>
      </w:r>
      <w:r w:rsidRPr="00E525B9">
        <w:rPr>
          <w:rFonts w:ascii="Times New Roman" w:hAnsi="Times New Roman" w:cs="Times New Roman"/>
          <w:sz w:val="28"/>
          <w:szCs w:val="28"/>
        </w:rPr>
        <w:softHyphen/>
        <w:t>ный интерес к истокам отечественной культуры, обычаям и нравам своего народа, его творчеству. Сегодня всем ясно, что тенденции глобализации в современном мире накладывают свой отпечаток на систему воспитания и образования как во всем мире, так и в нашей стране. Но остается актуальной поговорка: «Все новое -  хорошо забытое старое». Культура, традиции родного народа, его многовековой опыт – это тот неисчерпаемый кладезь, который вдохновляет,  дает силы для решения важнейшей  задачи воспитания: дать возможность ребенку почувствовать себя частью великого целого - своего народа, своей страны, научить ценить прошлое и настоящее, помочь в формировании активной творческой личности, полноценного и жизнеспособного члена нашего общества.</w:t>
      </w:r>
    </w:p>
    <w:p w:rsidR="0007744E" w:rsidRPr="00E525B9" w:rsidRDefault="00F375C5" w:rsidP="0007744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525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Направленность программы: </w:t>
      </w:r>
      <w:r w:rsidRPr="00E525B9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у детей </w:t>
      </w:r>
      <w:r w:rsidR="0007744E" w:rsidRPr="00E525B9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E525B9">
        <w:rPr>
          <w:rFonts w:ascii="Times New Roman" w:hAnsi="Times New Roman" w:cs="Times New Roman"/>
          <w:sz w:val="28"/>
          <w:szCs w:val="28"/>
        </w:rPr>
        <w:t>представлений о культуре своего народа,</w:t>
      </w:r>
      <w:r w:rsidR="0007744E" w:rsidRPr="00E525B9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чувств, эмоциональный </w:t>
      </w:r>
      <w:proofErr w:type="gramStart"/>
      <w:r w:rsidR="0007744E" w:rsidRPr="00E525B9">
        <w:rPr>
          <w:rFonts w:ascii="Times New Roman" w:hAnsi="Times New Roman" w:cs="Times New Roman"/>
          <w:sz w:val="28"/>
          <w:szCs w:val="28"/>
        </w:rPr>
        <w:t>отзывчивости</w:t>
      </w:r>
      <w:r w:rsidRPr="00E525B9">
        <w:rPr>
          <w:rFonts w:ascii="Times New Roman" w:hAnsi="Times New Roman" w:cs="Times New Roman"/>
          <w:sz w:val="28"/>
          <w:szCs w:val="28"/>
        </w:rPr>
        <w:t xml:space="preserve">  развитие</w:t>
      </w:r>
      <w:proofErr w:type="gramEnd"/>
      <w:r w:rsidRPr="00E525B9">
        <w:rPr>
          <w:rFonts w:ascii="Times New Roman" w:hAnsi="Times New Roman" w:cs="Times New Roman"/>
          <w:sz w:val="28"/>
          <w:szCs w:val="28"/>
        </w:rPr>
        <w:t xml:space="preserve"> речи на образцах родного языка</w:t>
      </w:r>
      <w:r w:rsidR="0007744E" w:rsidRPr="00E525B9">
        <w:rPr>
          <w:rFonts w:ascii="Times New Roman" w:hAnsi="Times New Roman" w:cs="Times New Roman"/>
          <w:sz w:val="28"/>
          <w:szCs w:val="28"/>
        </w:rPr>
        <w:t>, устного народного творчества; развитие музыкальной деятельности на основе фольклора;  уважительного, бережного отношения ко всему живому.</w:t>
      </w:r>
    </w:p>
    <w:p w:rsidR="00B17539" w:rsidRPr="00E525B9" w:rsidRDefault="00F375C5" w:rsidP="00F375C5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5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347D6" w:rsidRPr="00E525B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7347D6" w:rsidRPr="00E525B9">
        <w:rPr>
          <w:rFonts w:ascii="Times New Roman" w:hAnsi="Times New Roman" w:cs="Times New Roman"/>
          <w:sz w:val="28"/>
          <w:szCs w:val="28"/>
        </w:rPr>
        <w:t xml:space="preserve">   совершенствование  системы  работы  по  ознакомлению  детей  с народной культурой. </w:t>
      </w:r>
    </w:p>
    <w:p w:rsidR="007347D6" w:rsidRPr="00E525B9" w:rsidRDefault="007347D6" w:rsidP="00F375C5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25B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347D6" w:rsidRPr="00E525B9" w:rsidRDefault="007347D6" w:rsidP="007347D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35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E525B9">
        <w:rPr>
          <w:rFonts w:ascii="Times New Roman" w:hAnsi="Times New Roman" w:cs="Times New Roman"/>
          <w:sz w:val="28"/>
          <w:szCs w:val="28"/>
        </w:rPr>
        <w:t>Отработка в</w:t>
      </w:r>
      <w:r w:rsidR="00231B5D" w:rsidRPr="00E525B9">
        <w:rPr>
          <w:rFonts w:ascii="Times New Roman" w:hAnsi="Times New Roman" w:cs="Times New Roman"/>
          <w:sz w:val="28"/>
          <w:szCs w:val="28"/>
        </w:rPr>
        <w:t>заимодействий всех участников пе</w:t>
      </w:r>
      <w:r w:rsidRPr="00E525B9">
        <w:rPr>
          <w:rFonts w:ascii="Times New Roman" w:hAnsi="Times New Roman" w:cs="Times New Roman"/>
          <w:sz w:val="28"/>
          <w:szCs w:val="28"/>
        </w:rPr>
        <w:t>д</w:t>
      </w:r>
      <w:r w:rsidR="00231B5D" w:rsidRPr="00E525B9">
        <w:rPr>
          <w:rFonts w:ascii="Times New Roman" w:hAnsi="Times New Roman" w:cs="Times New Roman"/>
          <w:sz w:val="28"/>
          <w:szCs w:val="28"/>
        </w:rPr>
        <w:t>агогического</w:t>
      </w:r>
      <w:r w:rsidRPr="00E525B9">
        <w:rPr>
          <w:rFonts w:ascii="Times New Roman" w:hAnsi="Times New Roman" w:cs="Times New Roman"/>
          <w:sz w:val="28"/>
          <w:szCs w:val="28"/>
        </w:rPr>
        <w:t xml:space="preserve"> процесса по ознакомлению детей с народной культурой.</w:t>
      </w:r>
    </w:p>
    <w:p w:rsidR="007347D6" w:rsidRPr="00E525B9" w:rsidRDefault="007347D6" w:rsidP="007347D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7"/>
          <w:sz w:val="28"/>
          <w:szCs w:val="28"/>
        </w:rPr>
      </w:pPr>
      <w:r w:rsidRPr="00E525B9">
        <w:rPr>
          <w:rFonts w:ascii="Times New Roman" w:hAnsi="Times New Roman" w:cs="Times New Roman"/>
          <w:sz w:val="28"/>
          <w:szCs w:val="28"/>
        </w:rPr>
        <w:t>Отработка внешних связей с учреждениями образования и культуры.</w:t>
      </w:r>
    </w:p>
    <w:p w:rsidR="007347D6" w:rsidRPr="00E525B9" w:rsidRDefault="007347D6" w:rsidP="007347D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6"/>
          <w:sz w:val="28"/>
          <w:szCs w:val="28"/>
        </w:rPr>
      </w:pPr>
      <w:r w:rsidRPr="00E525B9">
        <w:rPr>
          <w:rFonts w:ascii="Times New Roman" w:hAnsi="Times New Roman" w:cs="Times New Roman"/>
          <w:sz w:val="28"/>
          <w:szCs w:val="28"/>
        </w:rPr>
        <w:t>Возрождение лучших традиций русской народной культуры.</w:t>
      </w:r>
    </w:p>
    <w:p w:rsidR="007347D6" w:rsidRPr="004D41FA" w:rsidRDefault="007347D6" w:rsidP="00F375C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41F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программы:</w:t>
      </w:r>
    </w:p>
    <w:p w:rsidR="007347D6" w:rsidRPr="004D41FA" w:rsidRDefault="007347D6" w:rsidP="000023D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9" w:firstLine="9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t xml:space="preserve">Работа по приобщению детей к народной культуре должна проводиться системно, как </w:t>
      </w:r>
      <w:r w:rsidR="00231B5D" w:rsidRPr="004D41FA">
        <w:rPr>
          <w:rFonts w:ascii="Times New Roman" w:hAnsi="Times New Roman" w:cs="Times New Roman"/>
          <w:sz w:val="28"/>
          <w:szCs w:val="28"/>
        </w:rPr>
        <w:t>в организованной образовательной деятельности (</w:t>
      </w:r>
      <w:r w:rsidRPr="004D41FA">
        <w:rPr>
          <w:rFonts w:ascii="Times New Roman" w:hAnsi="Times New Roman" w:cs="Times New Roman"/>
          <w:sz w:val="28"/>
          <w:szCs w:val="28"/>
        </w:rPr>
        <w:t>на занятиях</w:t>
      </w:r>
      <w:r w:rsidR="00231B5D" w:rsidRPr="004D41FA">
        <w:rPr>
          <w:rFonts w:ascii="Times New Roman" w:hAnsi="Times New Roman" w:cs="Times New Roman"/>
          <w:sz w:val="28"/>
          <w:szCs w:val="28"/>
        </w:rPr>
        <w:t>; часть занятия)</w:t>
      </w:r>
      <w:r w:rsidRPr="004D41FA">
        <w:rPr>
          <w:rFonts w:ascii="Times New Roman" w:hAnsi="Times New Roman" w:cs="Times New Roman"/>
          <w:sz w:val="28"/>
          <w:szCs w:val="28"/>
        </w:rPr>
        <w:t>, так и в разных видах деятельности в течение всего дня.</w:t>
      </w:r>
    </w:p>
    <w:p w:rsidR="007347D6" w:rsidRPr="004D41FA" w:rsidRDefault="007347D6" w:rsidP="000023D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5" w:hanging="5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t>Программа построена в соответствии с народным календарём, куда входят циклы жизнедеятельности человека на земле, праздники, ремёсла. Осенью - уборка урожая, заготовка продуктов на зиму, посиделки, ярмарки. Зимой - святки, рождество, колядки, зимние праздники, Новый год, обряды, крещенские посиделки. Весной - Масленица, Проводы Зимы, Вербное воскресенье, Пасха. Летом - Троица, Земля-</w:t>
      </w:r>
      <w:r w:rsidR="009331D2" w:rsidRPr="004D41FA">
        <w:rPr>
          <w:rFonts w:ascii="Times New Roman" w:hAnsi="Times New Roman" w:cs="Times New Roman"/>
          <w:sz w:val="28"/>
          <w:szCs w:val="28"/>
        </w:rPr>
        <w:t>именинница</w:t>
      </w:r>
      <w:r w:rsidRPr="004D41FA">
        <w:rPr>
          <w:rFonts w:ascii="Times New Roman" w:hAnsi="Times New Roman" w:cs="Times New Roman"/>
          <w:sz w:val="28"/>
          <w:szCs w:val="28"/>
        </w:rPr>
        <w:t>.</w:t>
      </w:r>
    </w:p>
    <w:p w:rsidR="00231B5D" w:rsidRPr="004D41FA" w:rsidRDefault="00231B5D" w:rsidP="007347D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 w:hanging="34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proofErr w:type="gramStart"/>
      <w:r w:rsidRPr="004D41FA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7347D6" w:rsidRPr="004D41FA">
        <w:rPr>
          <w:rFonts w:ascii="Times New Roman" w:hAnsi="Times New Roman" w:cs="Times New Roman"/>
          <w:sz w:val="28"/>
          <w:szCs w:val="28"/>
        </w:rPr>
        <w:t xml:space="preserve"> данной</w:t>
      </w:r>
      <w:proofErr w:type="gramEnd"/>
      <w:r w:rsidR="007347D6" w:rsidRPr="004D41FA">
        <w:rPr>
          <w:rFonts w:ascii="Times New Roman" w:hAnsi="Times New Roman" w:cs="Times New Roman"/>
          <w:sz w:val="28"/>
          <w:szCs w:val="28"/>
        </w:rPr>
        <w:t xml:space="preserve"> программы предполагает прежде всего: </w:t>
      </w:r>
    </w:p>
    <w:p w:rsidR="00231B5D" w:rsidRPr="004D41FA" w:rsidRDefault="00231B5D" w:rsidP="00231B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/>
        <w:jc w:val="both"/>
        <w:rPr>
          <w:rFonts w:ascii="Times New Roman" w:hAnsi="Times New Roman" w:cs="Times New Roman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t>-</w:t>
      </w:r>
      <w:r w:rsidR="007347D6" w:rsidRPr="004D41FA">
        <w:rPr>
          <w:rFonts w:ascii="Times New Roman" w:hAnsi="Times New Roman" w:cs="Times New Roman"/>
          <w:sz w:val="28"/>
          <w:szCs w:val="28"/>
        </w:rPr>
        <w:t xml:space="preserve">развитие речи на основе </w:t>
      </w:r>
      <w:r w:rsidRPr="004D41FA">
        <w:rPr>
          <w:rFonts w:ascii="Times New Roman" w:hAnsi="Times New Roman" w:cs="Times New Roman"/>
          <w:sz w:val="28"/>
          <w:szCs w:val="28"/>
        </w:rPr>
        <w:t>устного народного творчества</w:t>
      </w:r>
      <w:r w:rsidR="007347D6" w:rsidRPr="004D41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B5D" w:rsidRPr="004D41FA" w:rsidRDefault="00231B5D" w:rsidP="00231B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/>
        <w:jc w:val="both"/>
        <w:rPr>
          <w:rFonts w:ascii="Times New Roman" w:hAnsi="Times New Roman" w:cs="Times New Roman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t>-</w:t>
      </w:r>
      <w:r w:rsidR="007347D6" w:rsidRPr="004D41FA">
        <w:rPr>
          <w:rFonts w:ascii="Times New Roman" w:hAnsi="Times New Roman" w:cs="Times New Roman"/>
          <w:sz w:val="28"/>
          <w:szCs w:val="28"/>
        </w:rPr>
        <w:t>формирование патриотических чувств у детей, эмоциональный отзывчивости;</w:t>
      </w:r>
    </w:p>
    <w:p w:rsidR="00231B5D" w:rsidRPr="004D41FA" w:rsidRDefault="00231B5D" w:rsidP="00231B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/>
        <w:jc w:val="both"/>
        <w:rPr>
          <w:rFonts w:ascii="Times New Roman" w:hAnsi="Times New Roman" w:cs="Times New Roman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t>-</w:t>
      </w:r>
      <w:r w:rsidR="007347D6" w:rsidRPr="004D41FA">
        <w:rPr>
          <w:rFonts w:ascii="Times New Roman" w:hAnsi="Times New Roman" w:cs="Times New Roman"/>
          <w:sz w:val="28"/>
          <w:szCs w:val="28"/>
        </w:rPr>
        <w:t xml:space="preserve"> развитие музыкальной де</w:t>
      </w:r>
      <w:r w:rsidRPr="004D41FA">
        <w:rPr>
          <w:rFonts w:ascii="Times New Roman" w:hAnsi="Times New Roman" w:cs="Times New Roman"/>
          <w:sz w:val="28"/>
          <w:szCs w:val="28"/>
        </w:rPr>
        <w:t xml:space="preserve">ятельности на основе фольклора; </w:t>
      </w:r>
    </w:p>
    <w:p w:rsidR="007347D6" w:rsidRPr="004D41FA" w:rsidRDefault="00231B5D" w:rsidP="00231B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47D6" w:rsidRPr="004D41FA">
        <w:rPr>
          <w:rFonts w:ascii="Times New Roman" w:hAnsi="Times New Roman" w:cs="Times New Roman"/>
          <w:sz w:val="28"/>
          <w:szCs w:val="28"/>
        </w:rPr>
        <w:t>уважительного, бережного отношения ко всему живому.</w:t>
      </w:r>
    </w:p>
    <w:p w:rsidR="007347D6" w:rsidRPr="004D41FA" w:rsidRDefault="007347D6" w:rsidP="007347D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16"/>
          <w:sz w:val="28"/>
          <w:szCs w:val="28"/>
        </w:rPr>
      </w:pPr>
      <w:r w:rsidRPr="004D41FA">
        <w:rPr>
          <w:rFonts w:ascii="Times New Roman" w:hAnsi="Times New Roman" w:cs="Times New Roman"/>
          <w:sz w:val="28"/>
          <w:szCs w:val="28"/>
        </w:rPr>
        <w:t>Программа построена с учётом возрастных особенностей.</w:t>
      </w:r>
    </w:p>
    <w:p w:rsidR="007347D6" w:rsidRPr="0056408E" w:rsidRDefault="007347D6" w:rsidP="00F375C5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08E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Актуальность:</w:t>
      </w:r>
      <w:r w:rsidRPr="0056408E">
        <w:rPr>
          <w:rFonts w:ascii="Times New Roman" w:hAnsi="Times New Roman" w:cs="Times New Roman"/>
          <w:sz w:val="28"/>
          <w:szCs w:val="28"/>
        </w:rPr>
        <w:t xml:space="preserve"> Опыт работы с детьми  дошкольного  возраста позволил нам сделать вывод о том, что все воспитание  базируется в первую очередь на большом жизненном опыте нашего  народа. Только основываясь на нем, можно воспитать достойных граждан Родины. Приступая к созданию  в 1996 году комплексной целевой  программы </w:t>
      </w:r>
      <w:r w:rsidRPr="0056408E">
        <w:rPr>
          <w:rFonts w:ascii="Times New Roman" w:hAnsi="Times New Roman" w:cs="Times New Roman"/>
          <w:spacing w:val="-2"/>
          <w:sz w:val="28"/>
          <w:szCs w:val="28"/>
        </w:rPr>
        <w:t xml:space="preserve">«Ознакомление детей с народной культурой», коллектив нашего детского сада взял руководством к действию слова академика Дмитрия Сергеевича Лихачева, который сказал, что </w:t>
      </w:r>
      <w:r w:rsidRPr="0056408E">
        <w:rPr>
          <w:rFonts w:ascii="Times New Roman" w:hAnsi="Times New Roman" w:cs="Times New Roman"/>
          <w:sz w:val="28"/>
          <w:szCs w:val="28"/>
        </w:rPr>
        <w:t xml:space="preserve"> </w:t>
      </w:r>
      <w:r w:rsidRPr="0056408E">
        <w:rPr>
          <w:rFonts w:ascii="Times New Roman" w:hAnsi="Times New Roman" w:cs="Times New Roman"/>
          <w:spacing w:val="-2"/>
          <w:sz w:val="28"/>
          <w:szCs w:val="28"/>
        </w:rPr>
        <w:t xml:space="preserve">пора </w:t>
      </w:r>
      <w:r w:rsidR="00231B5D" w:rsidRPr="005640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08E">
        <w:rPr>
          <w:rFonts w:ascii="Times New Roman" w:hAnsi="Times New Roman" w:cs="Times New Roman"/>
          <w:spacing w:val="-5"/>
          <w:sz w:val="28"/>
          <w:szCs w:val="28"/>
        </w:rPr>
        <w:t>нам</w:t>
      </w:r>
      <w:r w:rsidR="00231B5D" w:rsidRPr="0056408E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5640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408E">
        <w:rPr>
          <w:rFonts w:ascii="Times New Roman" w:hAnsi="Times New Roman" w:cs="Times New Roman"/>
          <w:spacing w:val="-1"/>
          <w:sz w:val="28"/>
          <w:szCs w:val="28"/>
        </w:rPr>
        <w:t>наконец</w:t>
      </w:r>
      <w:r w:rsidR="00231B5D" w:rsidRPr="0056408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6408E">
        <w:rPr>
          <w:rFonts w:ascii="Times New Roman" w:hAnsi="Times New Roman" w:cs="Times New Roman"/>
          <w:sz w:val="28"/>
          <w:szCs w:val="28"/>
        </w:rPr>
        <w:t xml:space="preserve"> прикоснуться  к   своим древним    камням,    к    своей памяти и к своей культуре. Мы  поставили своей целью   совершенствование  системы  работы  по  ознакомлению  детей дошкольного возраста  с народной культурой, к приобщению   к истинным в</w:t>
      </w:r>
      <w:r w:rsidR="00231B5D" w:rsidRPr="0056408E">
        <w:rPr>
          <w:rFonts w:ascii="Times New Roman" w:hAnsi="Times New Roman" w:cs="Times New Roman"/>
          <w:sz w:val="28"/>
          <w:szCs w:val="28"/>
        </w:rPr>
        <w:t xml:space="preserve">ековым ценностям родного народа, традициям и обычаям нашего Кайского предка. </w:t>
      </w:r>
      <w:r w:rsidRPr="0056408E">
        <w:rPr>
          <w:rFonts w:ascii="Times New Roman" w:hAnsi="Times New Roman" w:cs="Times New Roman"/>
          <w:sz w:val="28"/>
          <w:szCs w:val="28"/>
        </w:rPr>
        <w:t xml:space="preserve">  Испокон веков на Руси человек рождался и рос  с народным творчеством, и в наши дни  эти понятия неотделимы. Мы растем вместе с </w:t>
      </w:r>
      <w:proofErr w:type="spellStart"/>
      <w:r w:rsidRPr="0056408E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564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408E">
        <w:rPr>
          <w:rFonts w:ascii="Times New Roman" w:hAnsi="Times New Roman" w:cs="Times New Roman"/>
          <w:sz w:val="28"/>
          <w:szCs w:val="28"/>
        </w:rPr>
        <w:t>пестушкой</w:t>
      </w:r>
      <w:proofErr w:type="spellEnd"/>
      <w:r w:rsidRPr="0056408E">
        <w:rPr>
          <w:rFonts w:ascii="Times New Roman" w:hAnsi="Times New Roman" w:cs="Times New Roman"/>
          <w:sz w:val="28"/>
          <w:szCs w:val="28"/>
        </w:rPr>
        <w:t>, с поговоркой и  загадкой. А какой русский не знает народных сказок и песен! Как много  народных игр, в которые играли наши деды, отцы и мы сами, могут быть интересны и нашим детям!  Образное слово поговорки, присказки, народной приметы и загадки сопровождают нас на всех этапах жизненного пути.</w:t>
      </w:r>
    </w:p>
    <w:p w:rsidR="007347D6" w:rsidRPr="004D41FA" w:rsidRDefault="007347D6" w:rsidP="00F375C5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4D41F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реализации программы</w:t>
      </w:r>
      <w:r w:rsidRPr="004D41FA">
        <w:rPr>
          <w:rFonts w:ascii="Times New Roman" w:hAnsi="Times New Roman" w:cs="Times New Roman"/>
          <w:sz w:val="28"/>
          <w:szCs w:val="28"/>
        </w:rPr>
        <w:t>: программа рассчитана на весь период пребывания ребенка в детском саду   до перехода его к школьному обучению.</w:t>
      </w:r>
    </w:p>
    <w:p w:rsidR="007347D6" w:rsidRPr="004D41FA" w:rsidRDefault="007347D6" w:rsidP="00992639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4D41FA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</w:t>
      </w:r>
      <w:r w:rsidRPr="004D41FA">
        <w:rPr>
          <w:rFonts w:ascii="Times New Roman" w:hAnsi="Times New Roman" w:cs="Times New Roman"/>
          <w:sz w:val="28"/>
          <w:szCs w:val="28"/>
        </w:rPr>
        <w:t>: Результатами реализации данной программы должно стать бережное отношение всех участников программы как к исконно русской культуре в целом, так и к культуре  народа своего края в частности; осознание каждого человека  значимой частью общества, в котором он живет. Результаты должны иметь практических характер и быть использованы в повседневной жизни и дальше при обучении в школе.</w:t>
      </w:r>
    </w:p>
    <w:p w:rsidR="007347D6" w:rsidRPr="007347D6" w:rsidRDefault="007347D6" w:rsidP="00F375C5">
      <w:pPr>
        <w:shd w:val="clear" w:color="auto" w:fill="FFFFFF"/>
        <w:tabs>
          <w:tab w:val="left" w:pos="1421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D41FA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внешних и внутренних факторов, влияющ</w:t>
      </w:r>
      <w:r w:rsidR="00992639">
        <w:rPr>
          <w:rFonts w:ascii="Times New Roman" w:hAnsi="Times New Roman" w:cs="Times New Roman"/>
          <w:b/>
          <w:i/>
          <w:sz w:val="28"/>
          <w:szCs w:val="28"/>
          <w:u w:val="single"/>
        </w:rPr>
        <w:t>их на выполнение программы</w:t>
      </w:r>
      <w:r w:rsidRPr="004D41F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7347D6">
        <w:rPr>
          <w:rFonts w:ascii="Times New Roman" w:hAnsi="Times New Roman" w:cs="Times New Roman"/>
        </w:rPr>
        <w:t xml:space="preserve"> </w:t>
      </w:r>
      <w:r w:rsidR="0007744E">
        <w:rPr>
          <w:rFonts w:ascii="Times New Roman" w:hAnsi="Times New Roman" w:cs="Times New Roman"/>
        </w:rPr>
        <w:t>1.</w:t>
      </w:r>
      <w:r w:rsidRPr="007347D6">
        <w:rPr>
          <w:rFonts w:ascii="Times New Roman" w:hAnsi="Times New Roman" w:cs="Times New Roman"/>
          <w:sz w:val="28"/>
          <w:szCs w:val="28"/>
        </w:rPr>
        <w:t xml:space="preserve">Непосредственное участие и взрослых, и детей. Мы не просто смотрим, а сами принимаем участие. Взрослые - это сотрудники детского сада и родители воспитанников. </w:t>
      </w:r>
    </w:p>
    <w:p w:rsidR="007347D6" w:rsidRPr="007347D6" w:rsidRDefault="007347D6" w:rsidP="00B17539">
      <w:pPr>
        <w:shd w:val="clear" w:color="auto" w:fill="FFFFFF"/>
        <w:spacing w:after="0" w:line="240" w:lineRule="auto"/>
        <w:ind w:left="38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347D6">
        <w:rPr>
          <w:rFonts w:ascii="Times New Roman" w:hAnsi="Times New Roman" w:cs="Times New Roman"/>
          <w:sz w:val="28"/>
          <w:szCs w:val="28"/>
        </w:rPr>
        <w:t>2. Задачи, которые ставятся на занятиях по народной культуре, будут усваиваться тогда, когда с ними будут знакомиться не только дети, но и их семьи.</w:t>
      </w:r>
    </w:p>
    <w:p w:rsidR="007347D6" w:rsidRPr="007347D6" w:rsidRDefault="007347D6" w:rsidP="00B17539">
      <w:pPr>
        <w:shd w:val="clear" w:color="auto" w:fill="FFFFFF"/>
        <w:tabs>
          <w:tab w:val="left" w:pos="1421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347D6">
        <w:rPr>
          <w:rFonts w:ascii="Times New Roman" w:hAnsi="Times New Roman" w:cs="Times New Roman"/>
          <w:spacing w:val="-15"/>
          <w:sz w:val="28"/>
          <w:szCs w:val="28"/>
        </w:rPr>
        <w:t xml:space="preserve">          </w:t>
      </w:r>
      <w:r w:rsidRPr="007347D6">
        <w:rPr>
          <w:rFonts w:ascii="Times New Roman" w:hAnsi="Times New Roman" w:cs="Times New Roman"/>
          <w:sz w:val="28"/>
          <w:szCs w:val="28"/>
        </w:rPr>
        <w:t>3. Ознакомление с народной культурой - это не только проведение народных праздников, это образ жизни, это организация окружающей среды и отношений между людьми. В реализации программы должны участвовать все: и педагог, и коллектив, и обслуживающий персонал, и дети, и их родители.</w:t>
      </w:r>
    </w:p>
    <w:p w:rsidR="007347D6" w:rsidRPr="007347D6" w:rsidRDefault="007347D6" w:rsidP="00B17539">
      <w:pPr>
        <w:shd w:val="clear" w:color="auto" w:fill="FFFFFF"/>
        <w:tabs>
          <w:tab w:val="left" w:pos="1421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347D6">
        <w:rPr>
          <w:rFonts w:ascii="Times New Roman" w:hAnsi="Times New Roman" w:cs="Times New Roman"/>
          <w:spacing w:val="-1"/>
          <w:sz w:val="28"/>
          <w:szCs w:val="28"/>
        </w:rPr>
        <w:t xml:space="preserve">       4. Необходимо уделять много времени изучению своего родного края: </w:t>
      </w:r>
      <w:r w:rsidRPr="007347D6">
        <w:rPr>
          <w:rFonts w:ascii="Times New Roman" w:hAnsi="Times New Roman" w:cs="Times New Roman"/>
          <w:sz w:val="28"/>
          <w:szCs w:val="28"/>
        </w:rPr>
        <w:t>экскурсиям  по улицам посёлка, знакомству с интересными людьми - мастерами своего дела.</w:t>
      </w:r>
    </w:p>
    <w:p w:rsidR="007347D6" w:rsidRPr="007347D6" w:rsidRDefault="007347D6" w:rsidP="00B17539">
      <w:pPr>
        <w:shd w:val="clear" w:color="auto" w:fill="FFFFFF"/>
        <w:tabs>
          <w:tab w:val="left" w:pos="1421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347D6">
        <w:rPr>
          <w:rFonts w:ascii="Times New Roman" w:hAnsi="Times New Roman" w:cs="Times New Roman"/>
          <w:sz w:val="28"/>
          <w:szCs w:val="28"/>
        </w:rPr>
        <w:lastRenderedPageBreak/>
        <w:t xml:space="preserve">       5.  Следует стремиться преемственности между  детским садом и начальной школой (совместное проведение народных праздников, выставок, шефская помощь детскому саду, приглашение учеников на наши утренники и развлечения, посещение нашими детьми школьных мероприятий).</w:t>
      </w:r>
    </w:p>
    <w:p w:rsidR="007347D6" w:rsidRPr="007347D6" w:rsidRDefault="007347D6" w:rsidP="00B17539">
      <w:pPr>
        <w:shd w:val="clear" w:color="auto" w:fill="FFFFFF"/>
        <w:spacing w:after="0" w:line="240" w:lineRule="auto"/>
        <w:ind w:left="29" w:right="5"/>
        <w:jc w:val="both"/>
        <w:rPr>
          <w:rFonts w:ascii="Times New Roman" w:hAnsi="Times New Roman" w:cs="Times New Roman"/>
          <w:sz w:val="20"/>
          <w:szCs w:val="20"/>
        </w:rPr>
      </w:pPr>
      <w:r w:rsidRPr="007347D6">
        <w:rPr>
          <w:rFonts w:ascii="Times New Roman" w:hAnsi="Times New Roman" w:cs="Times New Roman"/>
          <w:sz w:val="28"/>
          <w:szCs w:val="28"/>
        </w:rPr>
        <w:t xml:space="preserve">      6. Для успешной реализации программы необходимо тесное сотрудничество, взаимопонимание воспитателей, музыкального руководителя, инструктора по физкультуре, педагога-психолога, а также поддержка со стороны администрации.</w:t>
      </w:r>
    </w:p>
    <w:p w:rsidR="000023DC" w:rsidRDefault="007347D6" w:rsidP="00B17539">
      <w:pPr>
        <w:shd w:val="clear" w:color="auto" w:fill="FFFFFF"/>
        <w:spacing w:after="0" w:line="240" w:lineRule="auto"/>
        <w:ind w:left="29" w:right="5" w:firstLine="523"/>
        <w:jc w:val="both"/>
        <w:rPr>
          <w:rFonts w:ascii="Times New Roman" w:hAnsi="Times New Roman" w:cs="Times New Roman"/>
        </w:rPr>
      </w:pPr>
      <w:r w:rsidRPr="004D41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Перспектива: </w:t>
      </w:r>
      <w:r w:rsidRPr="004D41FA">
        <w:rPr>
          <w:rFonts w:ascii="Times New Roman" w:hAnsi="Times New Roman" w:cs="Times New Roman"/>
          <w:sz w:val="28"/>
          <w:szCs w:val="28"/>
        </w:rPr>
        <w:t>Большое</w:t>
      </w:r>
      <w:r w:rsidRPr="007347D6">
        <w:rPr>
          <w:rFonts w:ascii="Times New Roman" w:hAnsi="Times New Roman" w:cs="Times New Roman"/>
          <w:sz w:val="28"/>
          <w:szCs w:val="28"/>
        </w:rPr>
        <w:t xml:space="preserve">  значение имеет осознан</w:t>
      </w:r>
      <w:r w:rsidRPr="007347D6">
        <w:rPr>
          <w:rFonts w:ascii="Times New Roman" w:hAnsi="Times New Roman" w:cs="Times New Roman"/>
          <w:sz w:val="28"/>
          <w:szCs w:val="28"/>
        </w:rPr>
        <w:softHyphen/>
        <w:t>ное восприятие для нравственного отношения детей к куль</w:t>
      </w:r>
      <w:r w:rsidRPr="007347D6">
        <w:rPr>
          <w:rFonts w:ascii="Times New Roman" w:hAnsi="Times New Roman" w:cs="Times New Roman"/>
          <w:sz w:val="28"/>
          <w:szCs w:val="28"/>
        </w:rPr>
        <w:softHyphen/>
        <w:t>турному наследию своего народа. Сначала интерес и любова</w:t>
      </w:r>
      <w:r w:rsidRPr="007347D6">
        <w:rPr>
          <w:rFonts w:ascii="Times New Roman" w:hAnsi="Times New Roman" w:cs="Times New Roman"/>
          <w:sz w:val="28"/>
          <w:szCs w:val="28"/>
        </w:rPr>
        <w:softHyphen/>
        <w:t>ние, затем — бережное отношение к тому, что их окружает. Характерной особенностью работы по формированию  бережного отношения к культурному наследию и чувства сопричастности ему является приобщение детей к народному   быту.</w:t>
      </w:r>
      <w:r w:rsidR="000023DC" w:rsidRPr="000023DC">
        <w:rPr>
          <w:rFonts w:ascii="Times New Roman" w:hAnsi="Times New Roman" w:cs="Times New Roman"/>
        </w:rPr>
        <w:t xml:space="preserve"> </w:t>
      </w:r>
    </w:p>
    <w:p w:rsidR="0007744E" w:rsidRDefault="000023DC" w:rsidP="00B17539">
      <w:pPr>
        <w:shd w:val="clear" w:color="auto" w:fill="FFFFFF"/>
        <w:spacing w:after="0" w:line="240" w:lineRule="auto"/>
        <w:ind w:left="29" w:righ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0023DC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подведения итогов реализации</w:t>
      </w:r>
      <w:r w:rsidRPr="000023DC">
        <w:rPr>
          <w:rFonts w:ascii="Times New Roman" w:hAnsi="Times New Roman" w:cs="Times New Roman"/>
          <w:sz w:val="28"/>
          <w:szCs w:val="28"/>
        </w:rPr>
        <w:t>: проведение календарных праздников, участие в концертах   в КСЦ</w:t>
      </w:r>
      <w:r w:rsidR="00077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D6" w:rsidRPr="000023DC" w:rsidRDefault="0007744E" w:rsidP="00B17539">
      <w:pPr>
        <w:shd w:val="clear" w:color="auto" w:fill="FFFFFF"/>
        <w:spacing w:after="0" w:line="240" w:lineRule="auto"/>
        <w:ind w:left="29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023DC" w:rsidRPr="000023DC">
        <w:rPr>
          <w:rFonts w:ascii="Times New Roman" w:hAnsi="Times New Roman" w:cs="Times New Roman"/>
          <w:sz w:val="28"/>
          <w:szCs w:val="28"/>
        </w:rPr>
        <w:t xml:space="preserve"> Орбита</w:t>
      </w:r>
      <w:proofErr w:type="gramEnd"/>
      <w:r w:rsidR="000023DC" w:rsidRPr="000023DC">
        <w:rPr>
          <w:rFonts w:ascii="Times New Roman" w:hAnsi="Times New Roman" w:cs="Times New Roman"/>
          <w:sz w:val="28"/>
          <w:szCs w:val="28"/>
        </w:rPr>
        <w:t>», участие в районном фестивале</w:t>
      </w:r>
      <w:r>
        <w:rPr>
          <w:rFonts w:ascii="Times New Roman" w:hAnsi="Times New Roman" w:cs="Times New Roman"/>
          <w:sz w:val="28"/>
          <w:szCs w:val="28"/>
        </w:rPr>
        <w:t xml:space="preserve"> детского художественного творчества </w:t>
      </w:r>
      <w:r w:rsidR="000023DC" w:rsidRPr="000023DC">
        <w:rPr>
          <w:rFonts w:ascii="Times New Roman" w:hAnsi="Times New Roman" w:cs="Times New Roman"/>
          <w:sz w:val="28"/>
          <w:szCs w:val="28"/>
        </w:rPr>
        <w:t>.</w:t>
      </w:r>
    </w:p>
    <w:p w:rsidR="000023DC" w:rsidRDefault="000023DC" w:rsidP="007347D6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2"/>
          <w:szCs w:val="22"/>
        </w:rPr>
      </w:pPr>
    </w:p>
    <w:p w:rsidR="002D4D1A" w:rsidRPr="002D4D1A" w:rsidRDefault="002D4D1A" w:rsidP="002D4D1A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D4D1A">
        <w:rPr>
          <w:rFonts w:ascii="Times New Roman" w:hAnsi="Times New Roman" w:cs="Times New Roman"/>
          <w:sz w:val="28"/>
          <w:szCs w:val="28"/>
        </w:rPr>
        <w:t>Сегодня,  подводя</w:t>
      </w:r>
      <w:proofErr w:type="gramEnd"/>
      <w:r w:rsidRPr="002D4D1A">
        <w:rPr>
          <w:rFonts w:ascii="Times New Roman" w:hAnsi="Times New Roman" w:cs="Times New Roman"/>
          <w:sz w:val="28"/>
          <w:szCs w:val="28"/>
        </w:rPr>
        <w:t xml:space="preserve"> некоторые итоги, можно сказать, что результаты  работы по народной культуре имеют практических характер и  используются  в повседневной жизни и дают знания детям, которые помогают успешно обучаться в школе.</w:t>
      </w:r>
    </w:p>
    <w:p w:rsidR="002D4D1A" w:rsidRPr="002D4D1A" w:rsidRDefault="002D4D1A" w:rsidP="002D4D1A">
      <w:pPr>
        <w:shd w:val="clear" w:color="auto" w:fill="FFFFFF"/>
        <w:spacing w:after="0" w:line="322" w:lineRule="exact"/>
        <w:ind w:left="29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2D4D1A">
        <w:rPr>
          <w:rFonts w:ascii="Times New Roman" w:hAnsi="Times New Roman" w:cs="Times New Roman"/>
          <w:sz w:val="28"/>
          <w:szCs w:val="28"/>
        </w:rPr>
        <w:t>Наша программа составлена на основе программы «Надежда» г. Киров, программы «</w:t>
      </w:r>
      <w:proofErr w:type="gramStart"/>
      <w:r w:rsidRPr="002D4D1A">
        <w:rPr>
          <w:rFonts w:ascii="Times New Roman" w:hAnsi="Times New Roman" w:cs="Times New Roman"/>
          <w:sz w:val="28"/>
          <w:szCs w:val="28"/>
        </w:rPr>
        <w:t>Наследие»  опубликованной</w:t>
      </w:r>
      <w:proofErr w:type="gramEnd"/>
      <w:r w:rsidRPr="002D4D1A">
        <w:rPr>
          <w:rFonts w:ascii="Times New Roman" w:hAnsi="Times New Roman" w:cs="Times New Roman"/>
          <w:sz w:val="28"/>
          <w:szCs w:val="28"/>
        </w:rPr>
        <w:t xml:space="preserve"> в журнале «Дошкольное воспитание», авторской программы «Народная культура» </w:t>
      </w:r>
      <w:proofErr w:type="spellStart"/>
      <w:r w:rsidRPr="002D4D1A">
        <w:rPr>
          <w:rFonts w:ascii="Times New Roman" w:hAnsi="Times New Roman" w:cs="Times New Roman"/>
          <w:sz w:val="28"/>
          <w:szCs w:val="28"/>
        </w:rPr>
        <w:t>Безносиковой</w:t>
      </w:r>
      <w:proofErr w:type="spellEnd"/>
      <w:r w:rsidRPr="002D4D1A">
        <w:rPr>
          <w:rFonts w:ascii="Times New Roman" w:hAnsi="Times New Roman" w:cs="Times New Roman"/>
          <w:sz w:val="28"/>
          <w:szCs w:val="28"/>
        </w:rPr>
        <w:t xml:space="preserve">  г. Киров.</w:t>
      </w:r>
    </w:p>
    <w:p w:rsidR="002D4D1A" w:rsidRPr="002D4D1A" w:rsidRDefault="002D4D1A" w:rsidP="002D4D1A">
      <w:pPr>
        <w:shd w:val="clear" w:color="auto" w:fill="FFFFFF"/>
        <w:spacing w:before="10" w:after="0" w:line="322" w:lineRule="exact"/>
        <w:ind w:left="38" w:right="5" w:firstLine="538"/>
        <w:jc w:val="both"/>
        <w:rPr>
          <w:rFonts w:ascii="Times New Roman" w:hAnsi="Times New Roman" w:cs="Times New Roman"/>
        </w:rPr>
      </w:pPr>
      <w:r w:rsidRPr="002D4D1A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 работы</w:t>
      </w:r>
      <w:r w:rsidRPr="002D4D1A">
        <w:rPr>
          <w:rFonts w:ascii="Times New Roman" w:hAnsi="Times New Roman" w:cs="Times New Roman"/>
          <w:sz w:val="28"/>
          <w:szCs w:val="28"/>
        </w:rPr>
        <w:t xml:space="preserve"> с детьми включают в себя  беседы, практические занятия, театрализованную деятельность. Занятия в основном традиционные в сочетании с комплексными, групповые, подгрупповые. Занятия включают в себя </w:t>
      </w:r>
      <w:r w:rsidRPr="002D4D1A">
        <w:rPr>
          <w:rFonts w:ascii="Times New Roman" w:hAnsi="Times New Roman" w:cs="Times New Roman"/>
          <w:bCs/>
          <w:sz w:val="28"/>
          <w:szCs w:val="28"/>
        </w:rPr>
        <w:t>теорию</w:t>
      </w:r>
      <w:r w:rsidRPr="002D4D1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D4D1A">
        <w:rPr>
          <w:rFonts w:ascii="Times New Roman" w:hAnsi="Times New Roman" w:cs="Times New Roman"/>
          <w:sz w:val="28"/>
          <w:szCs w:val="28"/>
        </w:rPr>
        <w:t xml:space="preserve">народные игры, фольклор (пение частушек, хороводы), устное народное творчество (сказки, </w:t>
      </w:r>
      <w:proofErr w:type="spellStart"/>
      <w:r w:rsidRPr="002D4D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D4D1A">
        <w:rPr>
          <w:rFonts w:ascii="Times New Roman" w:hAnsi="Times New Roman" w:cs="Times New Roman"/>
          <w:sz w:val="28"/>
          <w:szCs w:val="28"/>
        </w:rPr>
        <w:t>, загадки, поговорки, пословицы), знакомство с народным календарем, обычаями и бытом русского народа и родного края.</w:t>
      </w:r>
    </w:p>
    <w:p w:rsidR="002D4D1A" w:rsidRPr="002D4D1A" w:rsidRDefault="002D4D1A" w:rsidP="002D4D1A">
      <w:pPr>
        <w:shd w:val="clear" w:color="auto" w:fill="FFFFFF"/>
        <w:spacing w:after="0" w:line="322" w:lineRule="exact"/>
        <w:ind w:left="10" w:right="48" w:firstLine="523"/>
        <w:jc w:val="both"/>
        <w:rPr>
          <w:rFonts w:ascii="Times New Roman" w:hAnsi="Times New Roman" w:cs="Times New Roman"/>
        </w:rPr>
      </w:pPr>
      <w:r w:rsidRPr="002D4D1A">
        <w:rPr>
          <w:rFonts w:ascii="Times New Roman" w:hAnsi="Times New Roman" w:cs="Times New Roman"/>
          <w:sz w:val="28"/>
          <w:szCs w:val="28"/>
        </w:rPr>
        <w:t>Познавательные беседы развивают мышление ребенка, ос</w:t>
      </w:r>
      <w:r w:rsidRPr="002D4D1A">
        <w:rPr>
          <w:rFonts w:ascii="Times New Roman" w:hAnsi="Times New Roman" w:cs="Times New Roman"/>
          <w:sz w:val="28"/>
          <w:szCs w:val="28"/>
        </w:rPr>
        <w:softHyphen/>
        <w:t>мысленное восприятие события. У детей активно совершен</w:t>
      </w:r>
      <w:r w:rsidRPr="002D4D1A">
        <w:rPr>
          <w:rFonts w:ascii="Times New Roman" w:hAnsi="Times New Roman" w:cs="Times New Roman"/>
          <w:sz w:val="28"/>
          <w:szCs w:val="28"/>
        </w:rPr>
        <w:softHyphen/>
        <w:t>ствуется нравственное и эстетическое отношение к народным традициям, к национальному наследию. Занятия  проводятся в группе, в русской горнице, музыкальном  и физкультурном зале, библиотеке, на участке детского сада.</w:t>
      </w:r>
    </w:p>
    <w:p w:rsidR="002D4D1A" w:rsidRPr="002D4D1A" w:rsidRDefault="002D4D1A" w:rsidP="002D4D1A">
      <w:pPr>
        <w:shd w:val="clear" w:color="auto" w:fill="FFFFFF"/>
        <w:spacing w:after="0" w:line="322" w:lineRule="exact"/>
        <w:ind w:right="43" w:firstLine="533"/>
        <w:jc w:val="both"/>
        <w:rPr>
          <w:rFonts w:ascii="Times New Roman" w:hAnsi="Times New Roman" w:cs="Times New Roman"/>
        </w:rPr>
      </w:pPr>
      <w:r w:rsidRPr="002D4D1A">
        <w:rPr>
          <w:rFonts w:ascii="Times New Roman" w:hAnsi="Times New Roman" w:cs="Times New Roman"/>
          <w:sz w:val="28"/>
          <w:szCs w:val="28"/>
        </w:rPr>
        <w:t xml:space="preserve">В «русской горнице» - музее, организованном силами сотрудников и родителей, знакомим детей с бытом </w:t>
      </w:r>
      <w:proofErr w:type="spellStart"/>
      <w:r w:rsidRPr="002D4D1A">
        <w:rPr>
          <w:rFonts w:ascii="Times New Roman" w:hAnsi="Times New Roman" w:cs="Times New Roman"/>
          <w:sz w:val="28"/>
          <w:szCs w:val="28"/>
        </w:rPr>
        <w:t>кайского</w:t>
      </w:r>
      <w:proofErr w:type="spellEnd"/>
      <w:r w:rsidRPr="002D4D1A">
        <w:rPr>
          <w:rFonts w:ascii="Times New Roman" w:hAnsi="Times New Roman" w:cs="Times New Roman"/>
          <w:sz w:val="28"/>
          <w:szCs w:val="28"/>
        </w:rPr>
        <w:t xml:space="preserve"> народа, показываем предметы домашнего обихода, некоторые орудия труда и  домашнюю утварь, проводим занятия по </w:t>
      </w:r>
      <w:proofErr w:type="spellStart"/>
      <w:r w:rsidRPr="002D4D1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D4D1A">
        <w:rPr>
          <w:rFonts w:ascii="Times New Roman" w:hAnsi="Times New Roman" w:cs="Times New Roman"/>
          <w:sz w:val="28"/>
          <w:szCs w:val="28"/>
        </w:rPr>
        <w:t xml:space="preserve">, устраиваем  угощение и  чаепитие.  Горница стала любимым местом в нашем саду: здесь мы встречаем гостей, проводим родительские собрания, любим почаевничать с коллегами. Проводя </w:t>
      </w:r>
      <w:proofErr w:type="gramStart"/>
      <w:r w:rsidRPr="002D4D1A">
        <w:rPr>
          <w:rFonts w:ascii="Times New Roman" w:hAnsi="Times New Roman" w:cs="Times New Roman"/>
          <w:sz w:val="28"/>
          <w:szCs w:val="28"/>
        </w:rPr>
        <w:t>работу  в</w:t>
      </w:r>
      <w:proofErr w:type="gramEnd"/>
      <w:r w:rsidRPr="002D4D1A">
        <w:rPr>
          <w:rFonts w:ascii="Times New Roman" w:hAnsi="Times New Roman" w:cs="Times New Roman"/>
          <w:sz w:val="28"/>
          <w:szCs w:val="28"/>
        </w:rPr>
        <w:t xml:space="preserve"> русской горнице мы подводим детей  к пониманию того, что русский народ всегда гостеприимен, а русский стол, особенно праздничный - это всегда хлебосольный стол.</w:t>
      </w:r>
    </w:p>
    <w:p w:rsidR="002D4D1A" w:rsidRPr="002D4D1A" w:rsidRDefault="002D4D1A" w:rsidP="002D4D1A">
      <w:pPr>
        <w:shd w:val="clear" w:color="auto" w:fill="FFFFFF"/>
        <w:spacing w:after="0" w:line="240" w:lineRule="auto"/>
        <w:ind w:left="14" w:right="14" w:firstLine="514"/>
        <w:jc w:val="both"/>
        <w:rPr>
          <w:rFonts w:ascii="Times New Roman" w:hAnsi="Times New Roman" w:cs="Times New Roman"/>
        </w:rPr>
      </w:pPr>
      <w:r w:rsidRPr="002D4D1A">
        <w:rPr>
          <w:rFonts w:ascii="Times New Roman" w:hAnsi="Times New Roman" w:cs="Times New Roman"/>
          <w:sz w:val="28"/>
          <w:szCs w:val="28"/>
        </w:rPr>
        <w:lastRenderedPageBreak/>
        <w:t>В программу по народной культуре входит несколько разделов: «Семья», «Устное народное творчество», «Жилище», «Одежда», «Музыкальное творчество», «Народные и христианские праздники», «Народные промыслы», «Богатыри земли русской», «Русские народные сказки». «Семейно-бытовые обряды», «Знакомство с окружающим миром», «Народный календарь»,  а также практические занятия  (изготовление кукол из ткани, сбор лекарственных трав и заварка чая, лепка дымковский игрушек, аппликация, рисование, шитьё и вязание с девчонками).</w:t>
      </w:r>
    </w:p>
    <w:p w:rsidR="002D4D1A" w:rsidRPr="002D4D1A" w:rsidRDefault="001E6E84" w:rsidP="002D4D1A">
      <w:pPr>
        <w:shd w:val="clear" w:color="auto" w:fill="FFFFFF"/>
        <w:spacing w:after="0" w:line="240" w:lineRule="auto"/>
        <w:ind w:left="24" w:firstLine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2D4D1A" w:rsidRPr="002D4D1A">
        <w:rPr>
          <w:rFonts w:ascii="Times New Roman" w:hAnsi="Times New Roman" w:cs="Times New Roman"/>
          <w:b/>
          <w:i/>
          <w:sz w:val="28"/>
          <w:szCs w:val="28"/>
          <w:u w:val="single"/>
        </w:rPr>
        <w:t>едение предмета «Народная культура»</w:t>
      </w:r>
      <w:r w:rsidR="002D4D1A" w:rsidRPr="002D4D1A">
        <w:rPr>
          <w:rFonts w:ascii="Times New Roman" w:hAnsi="Times New Roman" w:cs="Times New Roman"/>
          <w:sz w:val="28"/>
          <w:szCs w:val="28"/>
        </w:rPr>
        <w:t xml:space="preserve"> начинается со второй младшей группы на занятиях по </w:t>
      </w:r>
      <w:r>
        <w:rPr>
          <w:rFonts w:ascii="Times New Roman" w:hAnsi="Times New Roman" w:cs="Times New Roman"/>
          <w:sz w:val="28"/>
          <w:szCs w:val="28"/>
        </w:rPr>
        <w:t>10-</w:t>
      </w:r>
      <w:r w:rsidR="002D4D1A" w:rsidRPr="002D4D1A">
        <w:rPr>
          <w:rFonts w:ascii="Times New Roman" w:hAnsi="Times New Roman" w:cs="Times New Roman"/>
          <w:sz w:val="28"/>
          <w:szCs w:val="28"/>
        </w:rPr>
        <w:t xml:space="preserve">15 минут 1 раз в неделю. В этом возрасте мы продолжаем знакомить детей с устным народным творчеством, колыбельными песнями, частушками, </w:t>
      </w:r>
      <w:proofErr w:type="spellStart"/>
      <w:r w:rsidR="002D4D1A" w:rsidRPr="002D4D1A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2D4D1A" w:rsidRPr="002D4D1A">
        <w:rPr>
          <w:rFonts w:ascii="Times New Roman" w:hAnsi="Times New Roman" w:cs="Times New Roman"/>
          <w:sz w:val="28"/>
          <w:szCs w:val="28"/>
        </w:rPr>
        <w:t>, сказками. Много внимания уделяем маме, её любви к детям и любви детей к матери. Большое место занимает общение с природой: ознакомление с временами года, птицами, животными, деревьями. Учим детей любить природу и ухаживать за растениями, животными. Начинаем знакомство с русской народной одеждой, с предметами русского быта и народными праздниками.</w:t>
      </w:r>
    </w:p>
    <w:p w:rsidR="002D4D1A" w:rsidRPr="002D4D1A" w:rsidRDefault="002D4D1A" w:rsidP="002D4D1A">
      <w:pPr>
        <w:shd w:val="clear" w:color="auto" w:fill="FFFFFF"/>
        <w:spacing w:after="0" w:line="240" w:lineRule="auto"/>
        <w:ind w:left="34" w:firstLine="523"/>
        <w:jc w:val="both"/>
        <w:rPr>
          <w:rFonts w:ascii="Times New Roman" w:hAnsi="Times New Roman" w:cs="Times New Roman"/>
        </w:rPr>
      </w:pPr>
      <w:r w:rsidRPr="002D4D1A">
        <w:rPr>
          <w:rFonts w:ascii="Times New Roman" w:hAnsi="Times New Roman" w:cs="Times New Roman"/>
          <w:sz w:val="28"/>
          <w:szCs w:val="28"/>
        </w:rPr>
        <w:t xml:space="preserve">В средней группе  занятия по народной культуре рассчитаны на 20 минут 1 раз в неделю. В этом возрасте мы развиваем понятие о людях, окружающих ребёнка, о себе самом, об улице. Рассказывая сказки, подводим детей к пониманию нравственных понятий; хорошо и плохо, добрый и злой. Продолжаем знакомить детей с устным народным творчеством, со временами года, с русской народной одеждой, с </w:t>
      </w:r>
      <w:r w:rsidRPr="002D4D1A">
        <w:rPr>
          <w:rFonts w:ascii="Times New Roman" w:hAnsi="Times New Roman" w:cs="Times New Roman"/>
          <w:spacing w:val="-1"/>
          <w:sz w:val="28"/>
          <w:szCs w:val="28"/>
        </w:rPr>
        <w:t xml:space="preserve">бытом русских людей и с народными праздниками. Большую радость приносят </w:t>
      </w:r>
      <w:r w:rsidRPr="002D4D1A">
        <w:rPr>
          <w:rFonts w:ascii="Times New Roman" w:hAnsi="Times New Roman" w:cs="Times New Roman"/>
          <w:sz w:val="28"/>
          <w:szCs w:val="28"/>
        </w:rPr>
        <w:t>детям русские народные игрушки и игры с ними (матрёшки, дымка).</w:t>
      </w:r>
    </w:p>
    <w:p w:rsidR="002D4D1A" w:rsidRPr="002D4D1A" w:rsidRDefault="002D4D1A" w:rsidP="002D4D1A">
      <w:pPr>
        <w:shd w:val="clear" w:color="auto" w:fill="FFFFFF"/>
        <w:spacing w:after="0" w:line="240" w:lineRule="auto"/>
        <w:ind w:left="43" w:right="96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D4D1A">
        <w:rPr>
          <w:rFonts w:ascii="Times New Roman" w:hAnsi="Times New Roman" w:cs="Times New Roman"/>
          <w:sz w:val="28"/>
          <w:szCs w:val="28"/>
        </w:rPr>
        <w:t xml:space="preserve">В старшей группе, где занятия проводятся  2 раза в неделю, детям даётся  </w:t>
      </w:r>
      <w:r w:rsidRPr="002D4D1A">
        <w:rPr>
          <w:rFonts w:ascii="Times New Roman" w:hAnsi="Times New Roman" w:cs="Times New Roman"/>
          <w:spacing w:val="-1"/>
          <w:sz w:val="28"/>
          <w:szCs w:val="28"/>
        </w:rPr>
        <w:t xml:space="preserve">понятие о семье, о роде, о Земле русской. Знакомим детей с культурой вятского </w:t>
      </w:r>
      <w:r w:rsidRPr="002D4D1A">
        <w:rPr>
          <w:rFonts w:ascii="Times New Roman" w:hAnsi="Times New Roman" w:cs="Times New Roman"/>
          <w:sz w:val="28"/>
          <w:szCs w:val="28"/>
        </w:rPr>
        <w:t>края. Дети  узнают, как игрались свадьбы. Особое место в программе этой  группы занимает ознакомление с былинами, с богатырями земли русской. Дети знакомятся с разными видами народной сказки: волшебными сказками, бытовыми сказками, сказками о животных. Обращаем внимание на нравственную сторону: почёт труду и человеку трудолюбивому, героизму, осуждение лени, подлости, трусости.</w:t>
      </w:r>
    </w:p>
    <w:p w:rsidR="002D4D1A" w:rsidRPr="002D4D1A" w:rsidRDefault="002D4D1A" w:rsidP="002D4D1A">
      <w:pPr>
        <w:shd w:val="clear" w:color="auto" w:fill="FFFFFF"/>
        <w:spacing w:after="0" w:line="240" w:lineRule="auto"/>
        <w:ind w:left="43" w:right="96" w:firstLine="528"/>
        <w:jc w:val="both"/>
        <w:rPr>
          <w:rFonts w:ascii="Times New Roman" w:hAnsi="Times New Roman" w:cs="Times New Roman"/>
        </w:rPr>
      </w:pPr>
      <w:r w:rsidRPr="002D4D1A">
        <w:rPr>
          <w:rFonts w:ascii="Times New Roman" w:hAnsi="Times New Roman" w:cs="Times New Roman"/>
          <w:sz w:val="28"/>
          <w:szCs w:val="28"/>
        </w:rPr>
        <w:t>В подготовительной группе расширяем понятия: Родина, народ, люди, герои, мастера. Даём знания и представления детям не только о народных, но и христианских праздниках. Дети учатся понимать смысл народных поговорок и пословиц. Продолжаем воспитывать у детей нравственные качества на примере русских народных сказок, былин. Большое внимание уделяется народным ремёслам, вятским и народным героям. В подготовительной группе расширяются знания детей о  природе родного края, воспитывается бережное отношение ко всему живому. Воспитываем гордость за свою страну, уважение к традициям русского народа. Знакомим детей с вятским разговорным словарем. Его составлением занимались учащиеся Рудничной средней общеобразовательной школы, а составлен он на материале нашего Верхнекамского района.</w:t>
      </w:r>
    </w:p>
    <w:p w:rsidR="00992639" w:rsidRDefault="00992639" w:rsidP="002D4D1A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  <w:r>
        <w:rPr>
          <w:rStyle w:val="a3"/>
          <w:i/>
          <w:sz w:val="28"/>
          <w:szCs w:val="28"/>
          <w:u w:val="single"/>
        </w:rPr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230"/>
        <w:gridCol w:w="1727"/>
        <w:gridCol w:w="2958"/>
      </w:tblGrid>
      <w:tr w:rsidR="00992639" w:rsidTr="00992639">
        <w:tc>
          <w:tcPr>
            <w:tcW w:w="2957" w:type="dxa"/>
          </w:tcPr>
          <w:p w:rsidR="00992639" w:rsidRPr="00992639" w:rsidRDefault="00992639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992639">
              <w:rPr>
                <w:rStyle w:val="a3"/>
                <w:b w:val="0"/>
                <w:sz w:val="28"/>
                <w:szCs w:val="28"/>
              </w:rPr>
              <w:t>группы</w:t>
            </w:r>
          </w:p>
        </w:tc>
        <w:tc>
          <w:tcPr>
            <w:tcW w:w="2957" w:type="dxa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з</w:t>
            </w:r>
            <w:r w:rsidR="00992639">
              <w:rPr>
                <w:rStyle w:val="a3"/>
                <w:b w:val="0"/>
                <w:sz w:val="28"/>
                <w:szCs w:val="28"/>
              </w:rPr>
              <w:t>анятия в неделю</w:t>
            </w:r>
          </w:p>
        </w:tc>
        <w:tc>
          <w:tcPr>
            <w:tcW w:w="2957" w:type="dxa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з</w:t>
            </w:r>
            <w:r w:rsidR="00992639">
              <w:rPr>
                <w:rStyle w:val="a3"/>
                <w:b w:val="0"/>
                <w:sz w:val="28"/>
                <w:szCs w:val="28"/>
              </w:rPr>
              <w:t>анятия в год</w:t>
            </w:r>
          </w:p>
        </w:tc>
        <w:tc>
          <w:tcPr>
            <w:tcW w:w="2957" w:type="dxa"/>
            <w:gridSpan w:val="2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к</w:t>
            </w:r>
            <w:r w:rsidR="00992639">
              <w:rPr>
                <w:rStyle w:val="a3"/>
                <w:b w:val="0"/>
                <w:sz w:val="28"/>
                <w:szCs w:val="28"/>
              </w:rPr>
              <w:t>ружковая работа</w:t>
            </w:r>
          </w:p>
        </w:tc>
        <w:tc>
          <w:tcPr>
            <w:tcW w:w="2958" w:type="dxa"/>
          </w:tcPr>
          <w:p w:rsidR="00992639" w:rsidRPr="00992639" w:rsidRDefault="00992639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итого</w:t>
            </w:r>
          </w:p>
        </w:tc>
      </w:tr>
      <w:tr w:rsidR="00992639" w:rsidTr="00992639">
        <w:tc>
          <w:tcPr>
            <w:tcW w:w="2957" w:type="dxa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  <w:tc>
          <w:tcPr>
            <w:tcW w:w="2957" w:type="dxa"/>
            <w:gridSpan w:val="2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992639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</w:tr>
      <w:tr w:rsidR="00C33A88" w:rsidTr="00992639"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  <w:tc>
          <w:tcPr>
            <w:tcW w:w="2957" w:type="dxa"/>
            <w:gridSpan w:val="2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</w:tr>
      <w:tr w:rsidR="00C33A88" w:rsidTr="00992639"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старшая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72</w:t>
            </w:r>
          </w:p>
        </w:tc>
        <w:tc>
          <w:tcPr>
            <w:tcW w:w="2957" w:type="dxa"/>
            <w:gridSpan w:val="2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72</w:t>
            </w:r>
          </w:p>
        </w:tc>
      </w:tr>
      <w:tr w:rsidR="00C33A88" w:rsidTr="00C33A88"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подготовительная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  <w:tc>
          <w:tcPr>
            <w:tcW w:w="2958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108</w:t>
            </w:r>
          </w:p>
        </w:tc>
      </w:tr>
      <w:tr w:rsidR="00C33A88" w:rsidTr="00C33A88"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всего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216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  <w:tc>
          <w:tcPr>
            <w:tcW w:w="2958" w:type="dxa"/>
          </w:tcPr>
          <w:p w:rsidR="00C33A88" w:rsidRPr="00992639" w:rsidRDefault="00C33A88" w:rsidP="00C33A88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252</w:t>
            </w:r>
          </w:p>
        </w:tc>
      </w:tr>
    </w:tbl>
    <w:p w:rsidR="00C33A88" w:rsidRDefault="00C33A88" w:rsidP="002D4D1A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  <w:r>
        <w:rPr>
          <w:rStyle w:val="a3"/>
          <w:i/>
          <w:sz w:val="28"/>
          <w:szCs w:val="28"/>
          <w:u w:val="single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A88">
              <w:rPr>
                <w:rStyle w:val="a3"/>
                <w:b w:val="0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A88">
              <w:rPr>
                <w:rStyle w:val="a3"/>
                <w:b w:val="0"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2464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A88">
              <w:rPr>
                <w:rStyle w:val="a3"/>
                <w:b w:val="0"/>
                <w:sz w:val="28"/>
                <w:szCs w:val="28"/>
              </w:rPr>
              <w:t xml:space="preserve">2 младшая </w:t>
            </w:r>
          </w:p>
        </w:tc>
        <w:tc>
          <w:tcPr>
            <w:tcW w:w="2464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A88">
              <w:rPr>
                <w:rStyle w:val="a3"/>
                <w:b w:val="0"/>
                <w:sz w:val="28"/>
                <w:szCs w:val="28"/>
              </w:rPr>
              <w:t>средняя</w:t>
            </w:r>
          </w:p>
        </w:tc>
        <w:tc>
          <w:tcPr>
            <w:tcW w:w="246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A88">
              <w:rPr>
                <w:rStyle w:val="a3"/>
                <w:b w:val="0"/>
                <w:sz w:val="28"/>
                <w:szCs w:val="28"/>
              </w:rPr>
              <w:t>старшая</w:t>
            </w:r>
          </w:p>
        </w:tc>
        <w:tc>
          <w:tcPr>
            <w:tcW w:w="246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C33A88">
              <w:rPr>
                <w:rStyle w:val="a3"/>
                <w:b w:val="0"/>
                <w:sz w:val="28"/>
                <w:szCs w:val="28"/>
              </w:rPr>
              <w:t xml:space="preserve">Подготовительная 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Семья 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Древняя земля.  Россия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Малая Родина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Жилище 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Одежда 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Музыкальное творчество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Народные и христианские праздники.  Народные игры.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21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18</w:t>
            </w:r>
          </w:p>
        </w:tc>
      </w:tr>
      <w:tr w:rsidR="00C33A88" w:rsidTr="00C33A88">
        <w:tc>
          <w:tcPr>
            <w:tcW w:w="675" w:type="dxa"/>
          </w:tcPr>
          <w:p w:rsidR="00C33A88" w:rsidRPr="00C33A88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Народные промыслы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C33A88" w:rsidRPr="00C33A88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9</w:t>
            </w:r>
          </w:p>
        </w:tc>
      </w:tr>
      <w:tr w:rsidR="00C33A88" w:rsidTr="00C33A88">
        <w:tc>
          <w:tcPr>
            <w:tcW w:w="675" w:type="dxa"/>
          </w:tcPr>
          <w:p w:rsidR="00C33A88" w:rsidRPr="00A240B3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A240B3">
              <w:rPr>
                <w:rStyle w:val="a3"/>
                <w:b w:val="0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Богатыри земли русской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</w:tr>
      <w:tr w:rsidR="00C33A88" w:rsidTr="00C33A88">
        <w:tc>
          <w:tcPr>
            <w:tcW w:w="675" w:type="dxa"/>
          </w:tcPr>
          <w:p w:rsidR="00C33A88" w:rsidRPr="00A240B3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A240B3">
              <w:rPr>
                <w:rStyle w:val="a3"/>
                <w:b w:val="0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Русские народные сказки 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14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14</w:t>
            </w:r>
          </w:p>
        </w:tc>
      </w:tr>
      <w:tr w:rsidR="00C33A88" w:rsidTr="00C33A88">
        <w:tc>
          <w:tcPr>
            <w:tcW w:w="675" w:type="dxa"/>
          </w:tcPr>
          <w:p w:rsidR="00C33A88" w:rsidRPr="00A240B3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A240B3">
              <w:rPr>
                <w:rStyle w:val="a3"/>
                <w:b w:val="0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Семейно-бытовые обряды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</w:t>
            </w:r>
          </w:p>
        </w:tc>
      </w:tr>
      <w:tr w:rsidR="00C33A88" w:rsidTr="00C33A88">
        <w:tc>
          <w:tcPr>
            <w:tcW w:w="675" w:type="dxa"/>
          </w:tcPr>
          <w:p w:rsidR="00C33A88" w:rsidRPr="00A240B3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A240B3">
              <w:rPr>
                <w:rStyle w:val="a3"/>
                <w:b w:val="0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Знакомство с окружающим 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8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10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12</w:t>
            </w:r>
          </w:p>
        </w:tc>
      </w:tr>
      <w:tr w:rsidR="00C33A88" w:rsidTr="00C33A88">
        <w:tc>
          <w:tcPr>
            <w:tcW w:w="675" w:type="dxa"/>
          </w:tcPr>
          <w:p w:rsidR="00C33A88" w:rsidRPr="00A240B3" w:rsidRDefault="00C33A88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Всего: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  <w:tc>
          <w:tcPr>
            <w:tcW w:w="2464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36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72</w:t>
            </w:r>
          </w:p>
        </w:tc>
        <w:tc>
          <w:tcPr>
            <w:tcW w:w="2465" w:type="dxa"/>
          </w:tcPr>
          <w:p w:rsidR="00C33A88" w:rsidRPr="00A240B3" w:rsidRDefault="00A240B3" w:rsidP="002D4D1A">
            <w:pPr>
              <w:pStyle w:val="style56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72</w:t>
            </w:r>
          </w:p>
        </w:tc>
      </w:tr>
    </w:tbl>
    <w:p w:rsidR="009331D2" w:rsidRDefault="009331D2" w:rsidP="002D4D1A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</w:p>
    <w:p w:rsidR="009331D2" w:rsidRDefault="009331D2" w:rsidP="002D4D1A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</w:p>
    <w:p w:rsidR="00693DA5" w:rsidRPr="00693DA5" w:rsidRDefault="00693DA5" w:rsidP="002D4D1A">
      <w:pPr>
        <w:pStyle w:val="style5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  <w:r w:rsidRPr="00693DA5">
        <w:rPr>
          <w:rStyle w:val="a3"/>
          <w:i/>
          <w:sz w:val="28"/>
          <w:szCs w:val="28"/>
          <w:u w:val="single"/>
        </w:rPr>
        <w:t>4.Содержание программы</w:t>
      </w:r>
      <w:r w:rsidRPr="00693DA5">
        <w:rPr>
          <w:b/>
          <w:i/>
          <w:sz w:val="28"/>
          <w:szCs w:val="28"/>
          <w:u w:val="single"/>
        </w:rPr>
        <w:t xml:space="preserve"> </w:t>
      </w:r>
    </w:p>
    <w:p w:rsidR="0013273E" w:rsidRDefault="0013273E" w:rsidP="00210014">
      <w:pPr>
        <w:pStyle w:val="style56"/>
        <w:ind w:firstLine="720"/>
        <w:jc w:val="both"/>
        <w:rPr>
          <w:rStyle w:val="a3"/>
          <w:i/>
          <w:color w:val="FF0000"/>
          <w:sz w:val="28"/>
          <w:szCs w:val="28"/>
          <w:u w:val="single"/>
        </w:rPr>
      </w:pPr>
    </w:p>
    <w:p w:rsidR="0013273E" w:rsidRDefault="0013273E" w:rsidP="00210014">
      <w:pPr>
        <w:pStyle w:val="style56"/>
        <w:ind w:firstLine="720"/>
        <w:jc w:val="both"/>
        <w:rPr>
          <w:rStyle w:val="a3"/>
          <w:i/>
          <w:color w:val="FF0000"/>
          <w:sz w:val="28"/>
          <w:szCs w:val="28"/>
          <w:u w:val="single"/>
        </w:rPr>
      </w:pPr>
    </w:p>
    <w:p w:rsidR="0013273E" w:rsidRDefault="0013273E" w:rsidP="00210014">
      <w:pPr>
        <w:pStyle w:val="style56"/>
        <w:ind w:firstLine="720"/>
        <w:jc w:val="both"/>
        <w:rPr>
          <w:rStyle w:val="a3"/>
          <w:i/>
          <w:color w:val="FF0000"/>
          <w:sz w:val="28"/>
          <w:szCs w:val="28"/>
          <w:u w:val="single"/>
        </w:rPr>
      </w:pPr>
    </w:p>
    <w:p w:rsidR="00210014" w:rsidRPr="0013273E" w:rsidRDefault="00693DA5" w:rsidP="00210014">
      <w:pPr>
        <w:pStyle w:val="style56"/>
        <w:ind w:firstLine="7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3273E">
        <w:rPr>
          <w:rStyle w:val="a3"/>
          <w:i/>
          <w:sz w:val="28"/>
          <w:szCs w:val="28"/>
          <w:u w:val="single"/>
        </w:rPr>
        <w:lastRenderedPageBreak/>
        <w:t>5. Методическое обеспечение</w:t>
      </w:r>
      <w:r w:rsidRPr="0013273E">
        <w:rPr>
          <w:b/>
          <w:i/>
          <w:sz w:val="28"/>
          <w:szCs w:val="28"/>
          <w:u w:val="single"/>
        </w:rPr>
        <w:t xml:space="preserve"> программы</w:t>
      </w:r>
      <w:r w:rsidR="00210014" w:rsidRPr="0013273E">
        <w:rPr>
          <w:b/>
          <w:i/>
          <w:sz w:val="28"/>
          <w:szCs w:val="28"/>
          <w:u w:val="single"/>
        </w:rPr>
        <w:t>:</w:t>
      </w:r>
      <w:r w:rsidR="00210014" w:rsidRPr="0013273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210014" w:rsidRPr="0013273E" w:rsidRDefault="00210014" w:rsidP="009331D2">
      <w:pPr>
        <w:pStyle w:val="style56"/>
        <w:spacing w:before="0" w:beforeAutospacing="0" w:after="0" w:afterAutospacing="0"/>
        <w:ind w:left="851"/>
        <w:jc w:val="both"/>
        <w:rPr>
          <w:rFonts w:eastAsiaTheme="minorEastAsia"/>
          <w:sz w:val="28"/>
          <w:szCs w:val="28"/>
        </w:rPr>
      </w:pPr>
      <w:proofErr w:type="spellStart"/>
      <w:r w:rsidRPr="0013273E">
        <w:rPr>
          <w:rFonts w:eastAsiaTheme="minorEastAsia"/>
          <w:bCs/>
          <w:sz w:val="28"/>
          <w:szCs w:val="28"/>
        </w:rPr>
        <w:t>Бударина</w:t>
      </w:r>
      <w:proofErr w:type="spellEnd"/>
      <w:r w:rsidRPr="0013273E">
        <w:rPr>
          <w:rFonts w:eastAsiaTheme="minorEastAsia"/>
          <w:bCs/>
          <w:sz w:val="28"/>
          <w:szCs w:val="28"/>
        </w:rPr>
        <w:t xml:space="preserve"> Т. А., </w:t>
      </w:r>
      <w:proofErr w:type="spellStart"/>
      <w:r w:rsidRPr="0013273E">
        <w:rPr>
          <w:rFonts w:eastAsiaTheme="minorEastAsia"/>
          <w:bCs/>
          <w:sz w:val="28"/>
          <w:szCs w:val="28"/>
        </w:rPr>
        <w:t>Корепанова</w:t>
      </w:r>
      <w:proofErr w:type="spellEnd"/>
      <w:r w:rsidRPr="0013273E">
        <w:rPr>
          <w:rFonts w:eastAsiaTheme="minorEastAsia"/>
          <w:bCs/>
          <w:sz w:val="28"/>
          <w:szCs w:val="28"/>
        </w:rPr>
        <w:t xml:space="preserve"> О. Н., Куприна Л. С. и др. Знакомство детей с русским народным творчеством. Конспекты занятий и сценарии календарно-обрядовых праздников: Методическое пособие для педагогов дошкольных образовательных учреждений. — СПб.: Детство-Пресс, 2001.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Ю.Г.Илларионова «Загадки» М.Просвещение1985г.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Н.Б.Степанова «Конспекты занятий во 2 младшей группе» 2004г.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Т.И.Тарабарина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«Пословицы. Поговорки. </w:t>
      </w:r>
      <w:proofErr w:type="spellStart"/>
      <w:r w:rsidRPr="0013273E">
        <w:rPr>
          <w:rFonts w:eastAsia="+mn-ea"/>
          <w:bCs/>
          <w:sz w:val="28"/>
          <w:szCs w:val="28"/>
        </w:rPr>
        <w:t>потешки</w:t>
      </w:r>
      <w:proofErr w:type="spellEnd"/>
      <w:r w:rsidRPr="0013273E">
        <w:rPr>
          <w:rFonts w:eastAsia="+mn-ea"/>
          <w:bCs/>
          <w:sz w:val="28"/>
          <w:szCs w:val="28"/>
        </w:rPr>
        <w:t>, скороговорки» Ярославль «Академия развития» 2003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Л.Г.Горькова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, </w:t>
      </w:r>
      <w:proofErr w:type="spellStart"/>
      <w:r w:rsidRPr="0013273E">
        <w:rPr>
          <w:rFonts w:eastAsia="+mn-ea"/>
          <w:bCs/>
          <w:sz w:val="28"/>
          <w:szCs w:val="28"/>
        </w:rPr>
        <w:t>Л.А.Обухова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«Сценарии занятий по комплексному развитию дошкольников» М. «</w:t>
      </w:r>
      <w:proofErr w:type="spellStart"/>
      <w:r w:rsidRPr="0013273E">
        <w:rPr>
          <w:rFonts w:eastAsia="+mn-ea"/>
          <w:bCs/>
          <w:sz w:val="28"/>
          <w:szCs w:val="28"/>
        </w:rPr>
        <w:t>Вако</w:t>
      </w:r>
      <w:proofErr w:type="spellEnd"/>
      <w:r w:rsidRPr="0013273E">
        <w:rPr>
          <w:rFonts w:eastAsia="+mn-ea"/>
          <w:bCs/>
          <w:sz w:val="28"/>
          <w:szCs w:val="28"/>
        </w:rPr>
        <w:t>» 2005г.</w:t>
      </w:r>
    </w:p>
    <w:p w:rsidR="00210014" w:rsidRPr="0013273E" w:rsidRDefault="00210014" w:rsidP="009331D2">
      <w:pPr>
        <w:pStyle w:val="style56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Л.В.Аджи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«Конспекты интегрированных занятий в подготовительной группе д/с» Воронеж 2006г..А.Михайлова «А у наших у ворот развеселый хоровод» Ярославль 2002г.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Е.Н. Ромашкова «Веселые утренники в д/с» М.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«Календарные и народные праздники в д/с» Волгоград.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Л.В.Какуева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«Духовно-нравственное воспитание дошкольников на культурных традициях своего народа» М. 2005г.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«Подвижные игры и забавы» М. 2006г.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«Праздник круглый год» Волгоград.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М.А.Давыдова «Сценарии музыкальных календарных праздников» М.2007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Н.В.Зарецкая «Календарные музыкальные праздники для детей» М. 2004г.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Н.В.Бердникова «Веселая ярмарка» Ярославль. 2005г.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«Сценарии праздников в д/с» М. 2001г.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Ю.Антонова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«Утренники в д/с» М. 2007г.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Т.Н.Липатникова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«Подарки для малышей» Ярославль. 2006г.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«Детские частушки» Ярославль. 2007г.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«Весну встречаем, весело привечаем» Волгоград.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«Праздники и развлечения в д/с» М. 2004г.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rFonts w:eastAsiaTheme="minorEastAsia"/>
          <w:bCs/>
          <w:sz w:val="28"/>
          <w:szCs w:val="28"/>
        </w:rPr>
      </w:pPr>
      <w:r w:rsidRPr="0013273E">
        <w:rPr>
          <w:rFonts w:eastAsiaTheme="minorEastAsia"/>
          <w:bCs/>
          <w:sz w:val="28"/>
          <w:szCs w:val="28"/>
        </w:rPr>
        <w:t>«Хоровод круглый год» Волгоград 2004г.</w:t>
      </w:r>
      <w:r w:rsidRPr="0013273E">
        <w:rPr>
          <w:rFonts w:eastAsia="+mn-ea"/>
          <w:bCs/>
          <w:kern w:val="24"/>
          <w:sz w:val="28"/>
          <w:szCs w:val="28"/>
        </w:rPr>
        <w:t xml:space="preserve"> </w:t>
      </w:r>
      <w:r w:rsidRPr="0013273E">
        <w:rPr>
          <w:rFonts w:eastAsiaTheme="minorEastAsia"/>
          <w:bCs/>
          <w:sz w:val="28"/>
          <w:szCs w:val="28"/>
        </w:rPr>
        <w:t>«Лето красное звонче пой» Волгоград 2007г.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М.Б.Зацепина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«Праздники и развлечения в д/с» М. 2006г.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«Детские праздники» Ярославль. 1997г.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Е.А.Калигина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«Как ребята – дошколята в сказку попали» Ярославль. 2007г.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М.Ю.Картушина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«Театрализованные представления для детей и взрослых» М. 2005г.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.</w:t>
      </w:r>
      <w:proofErr w:type="spellStart"/>
      <w:r w:rsidRPr="0013273E">
        <w:rPr>
          <w:rFonts w:eastAsia="+mn-ea"/>
          <w:bCs/>
          <w:sz w:val="28"/>
          <w:szCs w:val="28"/>
        </w:rPr>
        <w:t>С.Н.Захарова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«Праздники в д/с» М.  2000г.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lastRenderedPageBreak/>
        <w:t>Н.В.Зарецкая «Календарные музыкальные праздники для детей старшего возраста» М. 2004г.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Н.Б.Зацепина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, </w:t>
      </w:r>
      <w:proofErr w:type="spellStart"/>
      <w:r w:rsidRPr="0013273E">
        <w:rPr>
          <w:rFonts w:eastAsia="+mn-ea"/>
          <w:bCs/>
          <w:sz w:val="28"/>
          <w:szCs w:val="28"/>
        </w:rPr>
        <w:t>Т.В.Антонова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«Народные праздники в д/с» М. 2006г.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«Аничков мост:  сказка в жизни ребенка» выпуск 1 С.-П. 2006г.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«Подвижные игры с песнями в д/с» М. 2002г.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Л.Гераскина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«Ожидание чуда» средняя группа, Изд. Воспитание дошкольника 2002г.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Н.И.Льговская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«Организация и содержание музыкально-игровых досугов детей старшего дошкольного возраста»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З.Я.Ротт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«Музыкально-дидактические игры» М. 2004г.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proofErr w:type="gramStart"/>
      <w:r w:rsidRPr="0013273E">
        <w:rPr>
          <w:rFonts w:eastAsia="+mn-ea"/>
          <w:bCs/>
          <w:sz w:val="28"/>
          <w:szCs w:val="28"/>
        </w:rPr>
        <w:t>Н,Зарецкая</w:t>
      </w:r>
      <w:proofErr w:type="spellEnd"/>
      <w:proofErr w:type="gramEnd"/>
      <w:r w:rsidRPr="0013273E">
        <w:rPr>
          <w:rFonts w:eastAsia="+mn-ea"/>
          <w:bCs/>
          <w:sz w:val="28"/>
          <w:szCs w:val="28"/>
        </w:rPr>
        <w:t xml:space="preserve"> «Музыкальные сказки для д/с» М. 2004г.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Г.Науменко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«Русское народное детское музыкальное творчество» М. 1988г.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Р.Ю.Кирнос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«Сказка приходит на праздник» М. 2007г.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С.И.Пушкина «Сценарии народных праздников» М. 1998г.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>О.В.Ерохина «Школа танцев для детей» Ростов –на- Дону, Феникс 2003г.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3273E">
        <w:rPr>
          <w:rFonts w:eastAsia="+mn-ea"/>
          <w:bCs/>
          <w:sz w:val="28"/>
          <w:szCs w:val="28"/>
        </w:rPr>
        <w:t xml:space="preserve"> «Сценарии праздников в д/с и в школе» М. 2002г.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13273E">
        <w:rPr>
          <w:rFonts w:eastAsia="+mn-ea"/>
          <w:bCs/>
          <w:sz w:val="28"/>
          <w:szCs w:val="28"/>
        </w:rPr>
        <w:t>Т.В.Платунова</w:t>
      </w:r>
      <w:proofErr w:type="spellEnd"/>
      <w:r w:rsidRPr="0013273E">
        <w:rPr>
          <w:rFonts w:eastAsia="+mn-ea"/>
          <w:bCs/>
          <w:sz w:val="28"/>
          <w:szCs w:val="28"/>
        </w:rPr>
        <w:t xml:space="preserve">, </w:t>
      </w:r>
      <w:proofErr w:type="spellStart"/>
      <w:r w:rsidRPr="0013273E">
        <w:rPr>
          <w:rFonts w:eastAsia="+mn-ea"/>
          <w:bCs/>
          <w:sz w:val="28"/>
          <w:szCs w:val="28"/>
        </w:rPr>
        <w:t>Т.В.Козловских</w:t>
      </w:r>
      <w:proofErr w:type="spellEnd"/>
      <w:r w:rsidRPr="0013273E">
        <w:rPr>
          <w:rFonts w:eastAsia="+mn-ea"/>
          <w:bCs/>
          <w:sz w:val="28"/>
          <w:szCs w:val="28"/>
        </w:rPr>
        <w:t xml:space="preserve"> «Сельские музыкальные игрушки в работе с детьми».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Комната русского быта «Горница</w:t>
      </w:r>
      <w:proofErr w:type="gramStart"/>
      <w:r w:rsidRPr="0013273E">
        <w:rPr>
          <w:bCs/>
          <w:sz w:val="28"/>
          <w:szCs w:val="28"/>
        </w:rPr>
        <w:t>»</w:t>
      </w:r>
      <w:r w:rsidR="0013273E">
        <w:rPr>
          <w:bCs/>
          <w:sz w:val="28"/>
          <w:szCs w:val="28"/>
        </w:rPr>
        <w:t xml:space="preserve"> :</w:t>
      </w:r>
      <w:proofErr w:type="gramEnd"/>
      <w:r w:rsidR="0013273E">
        <w:rPr>
          <w:bCs/>
          <w:sz w:val="28"/>
          <w:szCs w:val="28"/>
        </w:rPr>
        <w:t xml:space="preserve"> экспонаты музея и предметы домашней утвари и обихода </w:t>
      </w:r>
    </w:p>
    <w:p w:rsidR="00210014" w:rsidRPr="0013273E" w:rsidRDefault="00210014" w:rsidP="009331D2">
      <w:pPr>
        <w:pStyle w:val="style56"/>
        <w:spacing w:before="0" w:beforeAutospacing="0" w:after="0" w:afterAutospacing="0"/>
        <w:ind w:left="709"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 xml:space="preserve">Специально организованная среда в группах: народные костюмы, игрушки, настольные игры, театры, детская </w:t>
      </w:r>
      <w:r w:rsidR="009331D2">
        <w:rPr>
          <w:bCs/>
          <w:sz w:val="28"/>
          <w:szCs w:val="28"/>
        </w:rPr>
        <w:t xml:space="preserve"> </w:t>
      </w:r>
      <w:r w:rsidRPr="0013273E">
        <w:rPr>
          <w:bCs/>
          <w:sz w:val="28"/>
          <w:szCs w:val="28"/>
        </w:rPr>
        <w:t xml:space="preserve">литература, поделки народных умельцев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 xml:space="preserve">Фортепиано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детский  аккордеон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магнитофон,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проигрыватель,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 xml:space="preserve">набор пластинок,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 xml:space="preserve">набор кассет, </w:t>
      </w:r>
    </w:p>
    <w:p w:rsidR="00210014" w:rsidRPr="0013273E" w:rsidRDefault="0013273E" w:rsidP="009331D2">
      <w:pPr>
        <w:pStyle w:val="style56"/>
        <w:spacing w:before="0" w:beforeAutospacing="0" w:after="0" w:afterAutospacing="0"/>
        <w:ind w:left="709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Музыкальные инструменты:</w:t>
      </w:r>
      <w:r w:rsidR="00210014" w:rsidRPr="0013273E">
        <w:rPr>
          <w:bCs/>
          <w:sz w:val="28"/>
          <w:szCs w:val="28"/>
        </w:rPr>
        <w:t xml:space="preserve">  ложки, металлофоны, ксилофоны, дудочки,  трещотки, бубны, барабаны, погремушки, маракасы, колокольчики, балалайки, гармошки, свистульки, треугольник,  музыкальный молоточек)</w:t>
      </w:r>
      <w:r w:rsidR="00210014" w:rsidRPr="0013273E">
        <w:rPr>
          <w:bCs/>
          <w:sz w:val="28"/>
          <w:szCs w:val="28"/>
        </w:rPr>
        <w:br/>
        <w:t xml:space="preserve">Самодельные музыкальные инструменты(ложки, дудочки, барабаны, свистульки, гармошки, балалайки)  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Костюмы, косынки, платочки, ленточки, цветы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 xml:space="preserve"> Художественная литература для детей по теме  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Дидактический материал «Музыкальные инструменты» изд. «Страна фантазий»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Серия игр «Музыкальные инструменты» изд. «Весна»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Музыкально-дидактические игры: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lastRenderedPageBreak/>
        <w:t>-«Три кита музыки»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13273E">
        <w:rPr>
          <w:bCs/>
          <w:sz w:val="28"/>
          <w:szCs w:val="28"/>
        </w:rPr>
        <w:t>-« Музыкальные</w:t>
      </w:r>
      <w:proofErr w:type="gramEnd"/>
      <w:r w:rsidRPr="0013273E">
        <w:rPr>
          <w:bCs/>
          <w:sz w:val="28"/>
          <w:szCs w:val="28"/>
        </w:rPr>
        <w:t xml:space="preserve"> инструменты»(лото)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-«Учитесь танцевать»</w:t>
      </w:r>
    </w:p>
    <w:p w:rsidR="00210014" w:rsidRPr="0013273E" w:rsidRDefault="00210014" w:rsidP="0013273E">
      <w:pPr>
        <w:pStyle w:val="style56"/>
        <w:spacing w:before="0" w:beforeAutospacing="0" w:after="0" w:afterAutospacing="0"/>
        <w:ind w:firstLine="720"/>
        <w:rPr>
          <w:sz w:val="28"/>
          <w:szCs w:val="28"/>
        </w:rPr>
      </w:pPr>
      <w:r w:rsidRPr="0013273E">
        <w:rPr>
          <w:bCs/>
          <w:sz w:val="28"/>
          <w:szCs w:val="28"/>
        </w:rPr>
        <w:t>-«Курочка</w:t>
      </w:r>
      <w:r w:rsidR="0013273E">
        <w:rPr>
          <w:bCs/>
          <w:sz w:val="28"/>
          <w:szCs w:val="28"/>
        </w:rPr>
        <w:t xml:space="preserve"> </w:t>
      </w:r>
      <w:r w:rsidRPr="0013273E">
        <w:rPr>
          <w:bCs/>
          <w:sz w:val="28"/>
          <w:szCs w:val="28"/>
        </w:rPr>
        <w:t>и цыплята»</w:t>
      </w:r>
      <w:r w:rsidRPr="0013273E">
        <w:rPr>
          <w:bCs/>
          <w:sz w:val="28"/>
          <w:szCs w:val="28"/>
        </w:rPr>
        <w:br/>
      </w:r>
      <w:r w:rsidR="0013273E">
        <w:rPr>
          <w:bCs/>
          <w:sz w:val="28"/>
          <w:szCs w:val="28"/>
        </w:rPr>
        <w:t xml:space="preserve">          </w:t>
      </w:r>
      <w:r w:rsidRPr="0013273E">
        <w:rPr>
          <w:bCs/>
          <w:sz w:val="28"/>
          <w:szCs w:val="28"/>
        </w:rPr>
        <w:t>-«Веселые гармошки»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-«Повтори звуки»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-«Весело-грустно»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 «Маленькие лесенки»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  «Сколько нас поет»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-«Музыкальное лото»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-«Музыкальная пластинка»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 «На чем играю»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 «Отгадай инструмент»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 «Колпачки»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  «Три медведя»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-«</w:t>
      </w:r>
      <w:proofErr w:type="spellStart"/>
      <w:r w:rsidRPr="0013273E">
        <w:rPr>
          <w:bCs/>
          <w:sz w:val="28"/>
          <w:szCs w:val="28"/>
        </w:rPr>
        <w:t>Глашенька</w:t>
      </w:r>
      <w:proofErr w:type="spellEnd"/>
      <w:r w:rsidRPr="0013273E">
        <w:rPr>
          <w:bCs/>
          <w:sz w:val="28"/>
          <w:szCs w:val="28"/>
        </w:rPr>
        <w:t xml:space="preserve"> любит танцевать»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 Пальчиковый театр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Коробковый  театр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Кукольный театр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Бутылочный театр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Конусный театр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Театр «Бибабо»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 xml:space="preserve">Театр Петрушки 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273E">
        <w:rPr>
          <w:bCs/>
          <w:sz w:val="28"/>
          <w:szCs w:val="28"/>
        </w:rPr>
        <w:t>Теневой театр</w:t>
      </w:r>
    </w:p>
    <w:p w:rsidR="00210014" w:rsidRPr="0013273E" w:rsidRDefault="00210014" w:rsidP="00210014">
      <w:pPr>
        <w:pStyle w:val="style5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3273E">
        <w:rPr>
          <w:bCs/>
          <w:sz w:val="28"/>
          <w:szCs w:val="28"/>
        </w:rPr>
        <w:t>Фланелеграф</w:t>
      </w:r>
      <w:proofErr w:type="spellEnd"/>
      <w:r w:rsidRPr="0013273E">
        <w:rPr>
          <w:bCs/>
          <w:sz w:val="28"/>
          <w:szCs w:val="28"/>
        </w:rPr>
        <w:t xml:space="preserve"> </w:t>
      </w:r>
    </w:p>
    <w:p w:rsidR="00693DA5" w:rsidRPr="0013273E" w:rsidRDefault="0013273E" w:rsidP="00210014">
      <w:pPr>
        <w:pStyle w:val="style56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  <w:r w:rsidRPr="0013273E">
        <w:rPr>
          <w:sz w:val="28"/>
          <w:szCs w:val="28"/>
        </w:rPr>
        <w:t>Методический кабинет: методические материалы, конспекты, разработки, методическая и детская литература, дидактические игры, пособия</w:t>
      </w:r>
      <w:r w:rsidRPr="0013273E">
        <w:rPr>
          <w:b/>
          <w:i/>
          <w:sz w:val="28"/>
          <w:szCs w:val="28"/>
        </w:rPr>
        <w:t xml:space="preserve"> </w:t>
      </w:r>
      <w:r w:rsidRPr="0013273E">
        <w:rPr>
          <w:sz w:val="28"/>
          <w:szCs w:val="28"/>
        </w:rPr>
        <w:t>(разработки игр, бесед, походов, экскурсий, конкурсов, конференций, семинаров, педсоветов)</w:t>
      </w:r>
    </w:p>
    <w:p w:rsidR="0013273E" w:rsidRDefault="0013273E" w:rsidP="00693DA5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</w:p>
    <w:p w:rsidR="0013273E" w:rsidRDefault="0013273E" w:rsidP="00693DA5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</w:p>
    <w:p w:rsidR="009331D2" w:rsidRDefault="009331D2" w:rsidP="00693DA5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</w:p>
    <w:p w:rsidR="009331D2" w:rsidRDefault="009331D2" w:rsidP="00693DA5">
      <w:pPr>
        <w:pStyle w:val="style56"/>
        <w:spacing w:before="0" w:beforeAutospacing="0" w:after="0" w:afterAutospacing="0"/>
        <w:ind w:firstLine="720"/>
        <w:jc w:val="both"/>
        <w:rPr>
          <w:rStyle w:val="a3"/>
          <w:i/>
          <w:sz w:val="28"/>
          <w:szCs w:val="28"/>
          <w:u w:val="single"/>
        </w:rPr>
      </w:pPr>
    </w:p>
    <w:p w:rsidR="00693DA5" w:rsidRDefault="00693DA5" w:rsidP="00693DA5">
      <w:pPr>
        <w:pStyle w:val="style56"/>
        <w:spacing w:before="0" w:beforeAutospacing="0" w:after="0" w:afterAutospacing="0"/>
        <w:ind w:firstLine="720"/>
        <w:jc w:val="both"/>
        <w:rPr>
          <w:rStyle w:val="a3"/>
          <w:rFonts w:ascii="Arial" w:hAnsi="Arial" w:cs="Arial"/>
          <w:b w:val="0"/>
          <w:i/>
        </w:rPr>
      </w:pPr>
      <w:r w:rsidRPr="00693DA5">
        <w:rPr>
          <w:rStyle w:val="a3"/>
          <w:i/>
          <w:sz w:val="28"/>
          <w:szCs w:val="28"/>
          <w:u w:val="single"/>
        </w:rPr>
        <w:lastRenderedPageBreak/>
        <w:t>6. Список использованной литературы</w:t>
      </w:r>
      <w:r w:rsidRPr="00693DA5">
        <w:rPr>
          <w:b/>
          <w:i/>
          <w:sz w:val="28"/>
          <w:szCs w:val="28"/>
          <w:u w:val="single"/>
        </w:rPr>
        <w:t xml:space="preserve"> (ресурсного обеспечения)</w:t>
      </w:r>
      <w:r w:rsidRPr="004637DD">
        <w:rPr>
          <w:rStyle w:val="a3"/>
          <w:rFonts w:ascii="Arial" w:hAnsi="Arial" w:cs="Arial"/>
          <w:b w:val="0"/>
          <w:i/>
        </w:rPr>
        <w:t xml:space="preserve"> </w:t>
      </w:r>
    </w:p>
    <w:p w:rsidR="00D42938" w:rsidRDefault="00D42938" w:rsidP="00D42938">
      <w:pPr>
        <w:pStyle w:val="22"/>
        <w:shd w:val="clear" w:color="auto" w:fill="auto"/>
        <w:spacing w:before="0" w:after="77" w:line="24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>Аверкин А.</w:t>
      </w:r>
      <w:r>
        <w:rPr>
          <w:sz w:val="28"/>
          <w:szCs w:val="28"/>
        </w:rPr>
        <w:t xml:space="preserve"> Русские частушки. М, 1990.</w:t>
      </w:r>
    </w:p>
    <w:p w:rsidR="00D42938" w:rsidRDefault="00D42938" w:rsidP="00D42938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Бармин </w:t>
      </w:r>
      <w:r>
        <w:rPr>
          <w:rStyle w:val="220"/>
          <w:sz w:val="28"/>
          <w:szCs w:val="28"/>
        </w:rPr>
        <w:t>З.И.</w:t>
      </w:r>
      <w:r>
        <w:rPr>
          <w:sz w:val="28"/>
          <w:szCs w:val="28"/>
        </w:rPr>
        <w:t xml:space="preserve"> Русский дом. Н.Новгород, 1994.</w:t>
      </w:r>
    </w:p>
    <w:p w:rsidR="00D42938" w:rsidRDefault="00D42938" w:rsidP="00D42938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>Бахтин В.</w:t>
      </w:r>
      <w:r>
        <w:rPr>
          <w:sz w:val="28"/>
          <w:szCs w:val="28"/>
        </w:rPr>
        <w:t xml:space="preserve"> От былины до считалки. Л., 1988.</w:t>
      </w:r>
    </w:p>
    <w:p w:rsidR="00D42938" w:rsidRDefault="00D42938" w:rsidP="00D42938">
      <w:pPr>
        <w:pStyle w:val="22"/>
        <w:shd w:val="clear" w:color="auto" w:fill="auto"/>
        <w:spacing w:before="0" w:after="0" w:line="240" w:lineRule="auto"/>
        <w:ind w:firstLine="0"/>
        <w:rPr>
          <w:rStyle w:val="23"/>
          <w:sz w:val="28"/>
          <w:szCs w:val="28"/>
        </w:rPr>
      </w:pPr>
      <w:proofErr w:type="spellStart"/>
      <w:r>
        <w:rPr>
          <w:rStyle w:val="23"/>
          <w:sz w:val="28"/>
          <w:szCs w:val="28"/>
        </w:rPr>
        <w:t>Ватаман</w:t>
      </w:r>
      <w:proofErr w:type="spellEnd"/>
      <w:r>
        <w:rPr>
          <w:rStyle w:val="23"/>
          <w:sz w:val="28"/>
          <w:szCs w:val="28"/>
        </w:rPr>
        <w:t xml:space="preserve"> В.П.  «Воспитание детей на традициях народной культуры Волгоград, Учитель2010</w:t>
      </w:r>
    </w:p>
    <w:p w:rsidR="00D42938" w:rsidRDefault="00D42938" w:rsidP="00D42938">
      <w:pPr>
        <w:pStyle w:val="22"/>
        <w:shd w:val="clear" w:color="auto" w:fill="auto"/>
        <w:spacing w:before="0" w:after="0" w:line="240" w:lineRule="auto"/>
        <w:ind w:firstLine="0"/>
      </w:pPr>
      <w:r>
        <w:rPr>
          <w:rStyle w:val="23"/>
          <w:sz w:val="28"/>
          <w:szCs w:val="28"/>
        </w:rPr>
        <w:t>Глазырина А. Ю.</w:t>
      </w:r>
      <w:r>
        <w:rPr>
          <w:sz w:val="28"/>
          <w:szCs w:val="28"/>
        </w:rPr>
        <w:t xml:space="preserve"> Физическая культура дошкольникам. М., 1999.</w:t>
      </w:r>
    </w:p>
    <w:p w:rsidR="00D42938" w:rsidRDefault="00D42938" w:rsidP="00D42938">
      <w:pPr>
        <w:pStyle w:val="22"/>
        <w:shd w:val="clear" w:color="auto" w:fill="auto"/>
        <w:spacing w:before="0" w:after="1" w:line="240" w:lineRule="auto"/>
        <w:ind w:right="60" w:firstLine="0"/>
        <w:rPr>
          <w:sz w:val="28"/>
          <w:szCs w:val="28"/>
        </w:rPr>
      </w:pPr>
      <w:r>
        <w:rPr>
          <w:rStyle w:val="23"/>
          <w:sz w:val="28"/>
          <w:szCs w:val="28"/>
        </w:rPr>
        <w:t>Князева</w:t>
      </w:r>
      <w:r>
        <w:rPr>
          <w:sz w:val="28"/>
          <w:szCs w:val="28"/>
        </w:rPr>
        <w:t xml:space="preserve"> О.</w:t>
      </w:r>
      <w:r>
        <w:rPr>
          <w:rStyle w:val="23"/>
          <w:sz w:val="28"/>
          <w:szCs w:val="28"/>
        </w:rPr>
        <w:t xml:space="preserve"> А., </w:t>
      </w:r>
      <w:proofErr w:type="spellStart"/>
      <w:r>
        <w:rPr>
          <w:rStyle w:val="23"/>
          <w:sz w:val="28"/>
          <w:szCs w:val="28"/>
        </w:rPr>
        <w:t>Маханева</w:t>
      </w:r>
      <w:proofErr w:type="spellEnd"/>
      <w:r>
        <w:rPr>
          <w:rStyle w:val="23"/>
          <w:sz w:val="28"/>
          <w:szCs w:val="28"/>
        </w:rPr>
        <w:t xml:space="preserve"> М.</w:t>
      </w:r>
      <w:r>
        <w:rPr>
          <w:sz w:val="28"/>
          <w:szCs w:val="28"/>
        </w:rPr>
        <w:t xml:space="preserve"> Д. Приобщение детей к истокам русской народной культуры. СПб., 1998.</w:t>
      </w:r>
    </w:p>
    <w:p w:rsidR="00D42938" w:rsidRDefault="00D42938" w:rsidP="00D42938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23"/>
          <w:sz w:val="28"/>
          <w:szCs w:val="28"/>
        </w:rPr>
        <w:t>Рыженков</w:t>
      </w:r>
      <w:r>
        <w:rPr>
          <w:sz w:val="28"/>
          <w:szCs w:val="28"/>
        </w:rPr>
        <w:t xml:space="preserve"> Г. Д. Народный месяцеслов. М., 1991.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proofErr w:type="spellStart"/>
      <w:r>
        <w:rPr>
          <w:rStyle w:val="1pt"/>
          <w:sz w:val="28"/>
          <w:szCs w:val="28"/>
        </w:rPr>
        <w:t>Богатеева</w:t>
      </w:r>
      <w:proofErr w:type="spellEnd"/>
      <w:r>
        <w:rPr>
          <w:rStyle w:val="1pt"/>
          <w:sz w:val="28"/>
          <w:szCs w:val="28"/>
        </w:rPr>
        <w:t xml:space="preserve"> 3. А. </w:t>
      </w:r>
      <w:r>
        <w:rPr>
          <w:sz w:val="28"/>
          <w:szCs w:val="28"/>
        </w:rPr>
        <w:t>Занятия аппликацией в детском саду. — М.: Просвещение, 1988.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rStyle w:val="1pt"/>
          <w:sz w:val="28"/>
          <w:szCs w:val="28"/>
        </w:rPr>
        <w:t>Бондаренко</w:t>
      </w:r>
      <w:r>
        <w:rPr>
          <w:sz w:val="28"/>
          <w:szCs w:val="28"/>
        </w:rPr>
        <w:t xml:space="preserve"> А. К. Дидактические игры в детском саду. — М.: Просвещение, 1991.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proofErr w:type="spellStart"/>
      <w:r>
        <w:rPr>
          <w:rStyle w:val="1pt"/>
          <w:sz w:val="28"/>
          <w:szCs w:val="28"/>
        </w:rPr>
        <w:t>Бударина</w:t>
      </w:r>
      <w:proofErr w:type="spellEnd"/>
      <w:r>
        <w:rPr>
          <w:sz w:val="28"/>
          <w:szCs w:val="28"/>
        </w:rPr>
        <w:t xml:space="preserve"> Т. А., </w:t>
      </w:r>
      <w:proofErr w:type="spellStart"/>
      <w:r>
        <w:rPr>
          <w:rStyle w:val="1pt"/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О. Н., </w:t>
      </w:r>
      <w:r>
        <w:rPr>
          <w:rStyle w:val="1pt"/>
          <w:sz w:val="28"/>
          <w:szCs w:val="28"/>
        </w:rPr>
        <w:t xml:space="preserve">Куприна Л. С. </w:t>
      </w:r>
      <w:r>
        <w:rPr>
          <w:sz w:val="28"/>
          <w:szCs w:val="28"/>
        </w:rPr>
        <w:t>и др. Знакомство детей с русским народным творчеством. Конспекты занятий и сценарии календарно-обрядовых празд</w:t>
      </w:r>
      <w:r>
        <w:rPr>
          <w:sz w:val="28"/>
          <w:szCs w:val="28"/>
        </w:rPr>
        <w:softHyphen/>
        <w:t>ников: Методическое пособие для педагогов дошкольных образовательных учреждений. — СПб.: Детство-Пресс, 2001.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rStyle w:val="1pt"/>
          <w:sz w:val="28"/>
          <w:szCs w:val="28"/>
        </w:rPr>
        <w:t>Долженко</w:t>
      </w:r>
      <w:r>
        <w:rPr>
          <w:sz w:val="28"/>
          <w:szCs w:val="28"/>
        </w:rPr>
        <w:t xml:space="preserve"> Г. И. 100 поделок из бумаги. — Ярославль: Академия развития, 2000.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proofErr w:type="spellStart"/>
      <w:r>
        <w:rPr>
          <w:rStyle w:val="1pt"/>
          <w:sz w:val="28"/>
          <w:szCs w:val="28"/>
        </w:rPr>
        <w:t>Елкина</w:t>
      </w:r>
      <w:proofErr w:type="spellEnd"/>
      <w:r>
        <w:rPr>
          <w:rStyle w:val="1pt"/>
          <w:sz w:val="28"/>
          <w:szCs w:val="28"/>
        </w:rPr>
        <w:t xml:space="preserve"> Н. В.,</w:t>
      </w:r>
      <w:proofErr w:type="spellStart"/>
      <w:r>
        <w:rPr>
          <w:rStyle w:val="1pt"/>
          <w:sz w:val="28"/>
          <w:szCs w:val="28"/>
        </w:rPr>
        <w:t>Тарабанина</w:t>
      </w:r>
      <w:proofErr w:type="spellEnd"/>
      <w:r>
        <w:rPr>
          <w:sz w:val="28"/>
          <w:szCs w:val="28"/>
        </w:rPr>
        <w:t xml:space="preserve"> Т. И. 1000загадок. Популяр</w:t>
      </w:r>
      <w:r>
        <w:rPr>
          <w:sz w:val="28"/>
          <w:szCs w:val="28"/>
        </w:rPr>
        <w:softHyphen/>
        <w:t xml:space="preserve">ное пособие для родителей и </w:t>
      </w:r>
      <w:proofErr w:type="gramStart"/>
      <w:r>
        <w:rPr>
          <w:sz w:val="28"/>
          <w:szCs w:val="28"/>
        </w:rPr>
        <w:t>педагогов,—</w:t>
      </w:r>
      <w:proofErr w:type="gramEnd"/>
      <w:r>
        <w:rPr>
          <w:sz w:val="28"/>
          <w:szCs w:val="28"/>
        </w:rPr>
        <w:t>Ярославль: Академия развития,1997.</w:t>
      </w:r>
    </w:p>
    <w:p w:rsidR="00DC1CF3" w:rsidRDefault="00DC1CF3" w:rsidP="00D42938">
      <w:pPr>
        <w:pStyle w:val="a5"/>
        <w:shd w:val="clear" w:color="auto" w:fill="auto"/>
        <w:spacing w:before="0" w:line="240" w:lineRule="auto"/>
        <w:ind w:left="20" w:right="20"/>
        <w:rPr>
          <w:rStyle w:val="1pt"/>
          <w:sz w:val="28"/>
          <w:szCs w:val="28"/>
        </w:rPr>
      </w:pPr>
      <w:r>
        <w:rPr>
          <w:rStyle w:val="1pt"/>
          <w:sz w:val="28"/>
          <w:szCs w:val="28"/>
        </w:rPr>
        <w:t>Журнал «Дошкольное образование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rStyle w:val="1pt"/>
          <w:sz w:val="28"/>
          <w:szCs w:val="28"/>
        </w:rPr>
      </w:pPr>
      <w:r>
        <w:rPr>
          <w:rStyle w:val="1pt"/>
          <w:sz w:val="28"/>
          <w:szCs w:val="28"/>
        </w:rPr>
        <w:t>Захарова М.А. Костина Е.В.  «Проектная деятельность в детском саду»  Москва, школьная пресса 2010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</w:pPr>
      <w:r>
        <w:rPr>
          <w:rStyle w:val="1pt"/>
          <w:sz w:val="28"/>
          <w:szCs w:val="28"/>
        </w:rPr>
        <w:t xml:space="preserve"> Князева</w:t>
      </w:r>
      <w:r>
        <w:rPr>
          <w:sz w:val="28"/>
          <w:szCs w:val="28"/>
        </w:rPr>
        <w:t xml:space="preserve"> О. Л., </w:t>
      </w:r>
      <w:proofErr w:type="spellStart"/>
      <w:r>
        <w:rPr>
          <w:rStyle w:val="1pt"/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М. Д. Приобщение детей к истокам русской народной культуры. Программа, —СПб.: Детство-Пресс, 2004.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rStyle w:val="1pt"/>
          <w:sz w:val="28"/>
          <w:szCs w:val="28"/>
        </w:rPr>
        <w:t>Комарова</w:t>
      </w:r>
      <w:r>
        <w:rPr>
          <w:sz w:val="28"/>
          <w:szCs w:val="28"/>
        </w:rPr>
        <w:t xml:space="preserve"> Т. С. Занятия по изобразительной деятельнос</w:t>
      </w:r>
      <w:r>
        <w:rPr>
          <w:sz w:val="28"/>
          <w:szCs w:val="28"/>
        </w:rPr>
        <w:softHyphen/>
        <w:t>ти в детском саду. —М.: Просвещение, 1991.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rStyle w:val="1pt"/>
          <w:sz w:val="28"/>
          <w:szCs w:val="28"/>
        </w:rPr>
        <w:t>Комарова</w:t>
      </w:r>
      <w:r>
        <w:rPr>
          <w:sz w:val="28"/>
          <w:szCs w:val="28"/>
        </w:rPr>
        <w:t xml:space="preserve"> Т. С., </w:t>
      </w:r>
      <w:proofErr w:type="spellStart"/>
      <w:r>
        <w:rPr>
          <w:rStyle w:val="1pt"/>
          <w:sz w:val="28"/>
          <w:szCs w:val="28"/>
        </w:rPr>
        <w:t>Ратанова</w:t>
      </w:r>
      <w:proofErr w:type="spellEnd"/>
      <w:r>
        <w:rPr>
          <w:sz w:val="28"/>
          <w:szCs w:val="28"/>
        </w:rPr>
        <w:t xml:space="preserve"> Т. А., </w:t>
      </w:r>
      <w:r>
        <w:rPr>
          <w:rStyle w:val="1pt"/>
          <w:sz w:val="28"/>
          <w:szCs w:val="28"/>
        </w:rPr>
        <w:t>Быховец</w:t>
      </w:r>
      <w:r>
        <w:rPr>
          <w:sz w:val="28"/>
          <w:szCs w:val="28"/>
        </w:rPr>
        <w:t xml:space="preserve"> Г. В. и др. Народное искусство в воспитании детей. — М.: Педагогичес</w:t>
      </w:r>
      <w:r>
        <w:rPr>
          <w:sz w:val="28"/>
          <w:szCs w:val="28"/>
        </w:rPr>
        <w:softHyphen/>
        <w:t>кое общество России, 2000.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proofErr w:type="spellStart"/>
      <w:r>
        <w:rPr>
          <w:rStyle w:val="1pt"/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 В. Конструирование и ручной труд в дет</w:t>
      </w:r>
      <w:r>
        <w:rPr>
          <w:sz w:val="28"/>
          <w:szCs w:val="28"/>
        </w:rPr>
        <w:softHyphen/>
        <w:t>ском саду. - М.: МОЗАИКА-СИНТЕЗ, 2008.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rStyle w:val="1pt"/>
          <w:sz w:val="28"/>
          <w:szCs w:val="28"/>
        </w:rPr>
        <w:t>Литвинова</w:t>
      </w:r>
      <w:r>
        <w:rPr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М.</w:t>
      </w:r>
      <w:r>
        <w:rPr>
          <w:sz w:val="28"/>
          <w:szCs w:val="28"/>
        </w:rPr>
        <w:t xml:space="preserve"> Ф. Русские народные подвижные игры, —М.: Просвещение, 1986.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r>
        <w:rPr>
          <w:rStyle w:val="1pt1"/>
          <w:sz w:val="28"/>
          <w:szCs w:val="28"/>
        </w:rPr>
        <w:t>Панкеев</w:t>
      </w:r>
      <w:r>
        <w:rPr>
          <w:sz w:val="28"/>
          <w:szCs w:val="28"/>
        </w:rPr>
        <w:t xml:space="preserve"> И. Русские праздники и игры. —М.: ЭКС- МО-Пресс, 1999.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r>
        <w:rPr>
          <w:rStyle w:val="1pt1"/>
          <w:sz w:val="28"/>
          <w:szCs w:val="28"/>
        </w:rPr>
        <w:t>Петрова</w:t>
      </w:r>
      <w:r>
        <w:rPr>
          <w:sz w:val="28"/>
          <w:szCs w:val="28"/>
        </w:rPr>
        <w:t xml:space="preserve"> И. М. Объемная аппликация. Учебно-методи</w:t>
      </w:r>
      <w:r>
        <w:rPr>
          <w:sz w:val="28"/>
          <w:szCs w:val="28"/>
        </w:rPr>
        <w:softHyphen/>
        <w:t>ческое пособие. —СПб.: Детство-Пресс, 2000.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r>
        <w:rPr>
          <w:rStyle w:val="1pt1"/>
          <w:sz w:val="28"/>
          <w:szCs w:val="28"/>
        </w:rPr>
        <w:t>Петров</w:t>
      </w:r>
      <w:r>
        <w:rPr>
          <w:sz w:val="28"/>
          <w:szCs w:val="28"/>
        </w:rPr>
        <w:t xml:space="preserve"> В. М., </w:t>
      </w:r>
      <w:r>
        <w:rPr>
          <w:rStyle w:val="1pt1"/>
          <w:sz w:val="28"/>
          <w:szCs w:val="28"/>
        </w:rPr>
        <w:t>Гришина</w:t>
      </w:r>
      <w:r>
        <w:rPr>
          <w:sz w:val="28"/>
          <w:szCs w:val="28"/>
        </w:rPr>
        <w:t xml:space="preserve"> Г. Н., </w:t>
      </w:r>
      <w:r>
        <w:rPr>
          <w:rStyle w:val="1pt1"/>
          <w:sz w:val="28"/>
          <w:szCs w:val="28"/>
        </w:rPr>
        <w:t xml:space="preserve">Короткова </w:t>
      </w:r>
      <w:r>
        <w:rPr>
          <w:sz w:val="28"/>
          <w:szCs w:val="28"/>
          <w:lang w:eastAsia="en-US"/>
        </w:rPr>
        <w:t xml:space="preserve">Л. </w:t>
      </w:r>
      <w:r>
        <w:rPr>
          <w:sz w:val="28"/>
          <w:szCs w:val="28"/>
        </w:rPr>
        <w:t>Д. Весенние праздники, игры и забавы для детей. — М.: ТЦ Сфе</w:t>
      </w:r>
      <w:r>
        <w:rPr>
          <w:sz w:val="28"/>
          <w:szCs w:val="28"/>
        </w:rPr>
        <w:softHyphen/>
        <w:t>ра, 2002.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и обучения в детском саду / Под ред. </w:t>
      </w:r>
      <w:r>
        <w:rPr>
          <w:rStyle w:val="1pt1"/>
          <w:sz w:val="28"/>
          <w:szCs w:val="28"/>
        </w:rPr>
        <w:t>Васильевой</w:t>
      </w:r>
      <w:r>
        <w:rPr>
          <w:sz w:val="28"/>
          <w:szCs w:val="28"/>
        </w:rPr>
        <w:t xml:space="preserve"> М. А., </w:t>
      </w:r>
      <w:r>
        <w:rPr>
          <w:rStyle w:val="1pt1"/>
          <w:sz w:val="28"/>
          <w:szCs w:val="28"/>
        </w:rPr>
        <w:t>Гербовой</w:t>
      </w:r>
      <w:r>
        <w:rPr>
          <w:sz w:val="28"/>
          <w:szCs w:val="28"/>
        </w:rPr>
        <w:t xml:space="preserve"> В. В., </w:t>
      </w:r>
      <w:r>
        <w:rPr>
          <w:rStyle w:val="1pt1"/>
          <w:sz w:val="28"/>
          <w:szCs w:val="28"/>
        </w:rPr>
        <w:t>Комаро</w:t>
      </w:r>
      <w:r>
        <w:rPr>
          <w:rStyle w:val="1pt1"/>
          <w:sz w:val="28"/>
          <w:szCs w:val="28"/>
        </w:rPr>
        <w:softHyphen/>
        <w:t>вой</w:t>
      </w:r>
      <w:r>
        <w:rPr>
          <w:sz w:val="28"/>
          <w:szCs w:val="28"/>
        </w:rPr>
        <w:t xml:space="preserve"> Т. С.-6-е изд. — М.: МОЗАИКА-СИНТЕЗ, 2010.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proofErr w:type="spellStart"/>
      <w:r>
        <w:rPr>
          <w:rStyle w:val="1pt1"/>
          <w:sz w:val="28"/>
          <w:szCs w:val="28"/>
        </w:rPr>
        <w:lastRenderedPageBreak/>
        <w:t>Размыслова</w:t>
      </w:r>
      <w:proofErr w:type="spellEnd"/>
      <w:r>
        <w:rPr>
          <w:sz w:val="28"/>
          <w:szCs w:val="28"/>
        </w:rPr>
        <w:t xml:space="preserve"> А. В. Учусь рисовать, —2 часть. —М.: </w:t>
      </w:r>
      <w:r>
        <w:rPr>
          <w:rStyle w:val="1pt1"/>
          <w:sz w:val="28"/>
          <w:szCs w:val="28"/>
        </w:rPr>
        <w:t xml:space="preserve">ИПК </w:t>
      </w:r>
      <w:r>
        <w:rPr>
          <w:sz w:val="28"/>
          <w:szCs w:val="28"/>
        </w:rPr>
        <w:t>и ПРНО МО, 2007.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proofErr w:type="spellStart"/>
      <w:r>
        <w:rPr>
          <w:rStyle w:val="1pt1"/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 А. Радость творчества. Развитие художественного творчества детей 5—7 лет, —М.: МОЗАИ</w:t>
      </w:r>
      <w:r>
        <w:rPr>
          <w:sz w:val="28"/>
          <w:szCs w:val="28"/>
        </w:rPr>
        <w:softHyphen/>
        <w:t>КА-СИНТЕЗ, 2008.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proofErr w:type="spellStart"/>
      <w:r>
        <w:rPr>
          <w:rStyle w:val="1pt1"/>
          <w:sz w:val="28"/>
          <w:szCs w:val="28"/>
        </w:rPr>
        <w:t>Тарабарина</w:t>
      </w:r>
      <w:proofErr w:type="spellEnd"/>
      <w:r>
        <w:rPr>
          <w:sz w:val="28"/>
          <w:szCs w:val="28"/>
        </w:rPr>
        <w:t xml:space="preserve"> Т. П., </w:t>
      </w:r>
      <w:proofErr w:type="spellStart"/>
      <w:r>
        <w:rPr>
          <w:rStyle w:val="1pt1"/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 Н. В. Пословицы, поговор</w:t>
      </w:r>
      <w:r>
        <w:rPr>
          <w:sz w:val="28"/>
          <w:szCs w:val="28"/>
        </w:rPr>
        <w:softHyphen/>
        <w:t xml:space="preserve">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скороговорки. — Ярославль: Академия развития, 1996.</w:t>
      </w:r>
    </w:p>
    <w:p w:rsidR="00D42938" w:rsidRDefault="00D42938" w:rsidP="00D42938">
      <w:pPr>
        <w:pStyle w:val="a5"/>
        <w:shd w:val="clear" w:color="auto" w:fill="auto"/>
        <w:spacing w:before="0" w:line="240" w:lineRule="auto"/>
        <w:ind w:left="20" w:right="40" w:hanging="20"/>
        <w:rPr>
          <w:sz w:val="28"/>
          <w:szCs w:val="28"/>
        </w:rPr>
      </w:pPr>
      <w:proofErr w:type="spellStart"/>
      <w:r>
        <w:rPr>
          <w:rStyle w:val="1pt1"/>
          <w:sz w:val="28"/>
          <w:szCs w:val="28"/>
        </w:rPr>
        <w:t>Тарабарина</w:t>
      </w:r>
      <w:proofErr w:type="spellEnd"/>
      <w:r>
        <w:rPr>
          <w:sz w:val="28"/>
          <w:szCs w:val="28"/>
        </w:rPr>
        <w:t xml:space="preserve"> Т. И., </w:t>
      </w:r>
      <w:proofErr w:type="spellStart"/>
      <w:r>
        <w:rPr>
          <w:rStyle w:val="1pt1"/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 Н. В. Пословицы, поговор</w:t>
      </w:r>
      <w:r>
        <w:rPr>
          <w:sz w:val="28"/>
          <w:szCs w:val="28"/>
        </w:rPr>
        <w:softHyphen/>
        <w:t xml:space="preserve">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скороговорки.» Популярное пособие для родите</w:t>
      </w:r>
      <w:r>
        <w:rPr>
          <w:sz w:val="28"/>
          <w:szCs w:val="28"/>
        </w:rPr>
        <w:softHyphen/>
        <w:t>лей и педагогов, —Ярославль: Академия развития, 1996.</w:t>
      </w:r>
    </w:p>
    <w:p w:rsidR="00693DA5" w:rsidRDefault="00693DA5" w:rsidP="00FB729E">
      <w:pPr>
        <w:pStyle w:val="style56"/>
        <w:spacing w:before="0" w:beforeAutospacing="0" w:after="0" w:afterAutospacing="0"/>
        <w:ind w:hanging="284"/>
        <w:jc w:val="both"/>
        <w:rPr>
          <w:rStyle w:val="a3"/>
          <w:rFonts w:ascii="Arial" w:hAnsi="Arial" w:cs="Arial"/>
          <w:b w:val="0"/>
          <w:i/>
        </w:rPr>
      </w:pPr>
    </w:p>
    <w:sectPr w:rsidR="00693DA5" w:rsidSect="00FB729E">
      <w:type w:val="continuous"/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ooden Ship Decorat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1AD"/>
    <w:multiLevelType w:val="singleLevel"/>
    <w:tmpl w:val="75D4BC3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95404F4"/>
    <w:multiLevelType w:val="singleLevel"/>
    <w:tmpl w:val="43D0FB72"/>
    <w:lvl w:ilvl="0">
      <w:start w:val="1"/>
      <w:numFmt w:val="decimal"/>
      <w:lvlText w:val="%1."/>
      <w:legacy w:legacy="1" w:legacySpace="0" w:legacyIndent="341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21F7"/>
    <w:rsid w:val="000023DC"/>
    <w:rsid w:val="0007744E"/>
    <w:rsid w:val="000C1B2E"/>
    <w:rsid w:val="0013273E"/>
    <w:rsid w:val="001E6E84"/>
    <w:rsid w:val="00210014"/>
    <w:rsid w:val="00231B5D"/>
    <w:rsid w:val="002D4D1A"/>
    <w:rsid w:val="002F7A59"/>
    <w:rsid w:val="00300D38"/>
    <w:rsid w:val="004637DD"/>
    <w:rsid w:val="004D41FA"/>
    <w:rsid w:val="00505475"/>
    <w:rsid w:val="0056408E"/>
    <w:rsid w:val="005E1AE9"/>
    <w:rsid w:val="005E3AEA"/>
    <w:rsid w:val="0069277D"/>
    <w:rsid w:val="00693DA5"/>
    <w:rsid w:val="006D2250"/>
    <w:rsid w:val="007347D6"/>
    <w:rsid w:val="00861DF7"/>
    <w:rsid w:val="008B1848"/>
    <w:rsid w:val="008E2E6B"/>
    <w:rsid w:val="008F3D6B"/>
    <w:rsid w:val="009331D2"/>
    <w:rsid w:val="00992639"/>
    <w:rsid w:val="00A240B3"/>
    <w:rsid w:val="00AB54B0"/>
    <w:rsid w:val="00B17539"/>
    <w:rsid w:val="00B227BA"/>
    <w:rsid w:val="00C33A88"/>
    <w:rsid w:val="00C74911"/>
    <w:rsid w:val="00CA2C2F"/>
    <w:rsid w:val="00D42938"/>
    <w:rsid w:val="00DC1CF3"/>
    <w:rsid w:val="00DD21F7"/>
    <w:rsid w:val="00E525B9"/>
    <w:rsid w:val="00F375C5"/>
    <w:rsid w:val="00FA709A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718"/>
  <w15:docId w15:val="{55A9060A-004F-49E4-93FA-DFD212E0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6">
    <w:name w:val="style56"/>
    <w:basedOn w:val="a"/>
    <w:rsid w:val="00DD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DD21F7"/>
    <w:rPr>
      <w:b/>
      <w:bCs/>
    </w:rPr>
  </w:style>
  <w:style w:type="character" w:styleId="a4">
    <w:name w:val="Hyperlink"/>
    <w:basedOn w:val="a0"/>
    <w:rsid w:val="004637DD"/>
    <w:rPr>
      <w:rFonts w:cs="Times New Roman"/>
      <w:color w:val="0000FF"/>
      <w:u w:val="single"/>
    </w:rPr>
  </w:style>
  <w:style w:type="paragraph" w:styleId="a5">
    <w:name w:val="Body Text"/>
    <w:basedOn w:val="a"/>
    <w:link w:val="1"/>
    <w:uiPriority w:val="99"/>
    <w:semiHidden/>
    <w:unhideWhenUsed/>
    <w:rsid w:val="00D42938"/>
    <w:pPr>
      <w:shd w:val="clear" w:color="auto" w:fill="FFFFFF"/>
      <w:spacing w:before="2340" w:after="0" w:line="259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D42938"/>
  </w:style>
  <w:style w:type="character" w:customStyle="1" w:styleId="2">
    <w:name w:val="Заголовок №2_"/>
    <w:basedOn w:val="a0"/>
    <w:link w:val="20"/>
    <w:uiPriority w:val="99"/>
    <w:locked/>
    <w:rsid w:val="00D42938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42938"/>
    <w:pPr>
      <w:shd w:val="clear" w:color="auto" w:fill="FFFFFF"/>
      <w:spacing w:after="420" w:line="240" w:lineRule="atLeast"/>
      <w:outlineLvl w:val="1"/>
    </w:pPr>
    <w:rPr>
      <w:rFonts w:ascii="Sylfaen" w:hAnsi="Sylfaen" w:cs="Sylfae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D429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42938"/>
    <w:pPr>
      <w:shd w:val="clear" w:color="auto" w:fill="FFFFFF"/>
      <w:spacing w:before="420" w:after="180" w:line="240" w:lineRule="atLeast"/>
      <w:ind w:firstLine="3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3">
    <w:name w:val="Основной текст (2) + Курсив"/>
    <w:basedOn w:val="21"/>
    <w:uiPriority w:val="99"/>
    <w:rsid w:val="00D4293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0">
    <w:name w:val="Основной текст (2) + Курсив2"/>
    <w:aliases w:val="Интервал 1 pt"/>
    <w:basedOn w:val="21"/>
    <w:uiPriority w:val="99"/>
    <w:rsid w:val="00D42938"/>
    <w:rPr>
      <w:rFonts w:ascii="Times New Roman" w:hAnsi="Times New Roman" w:cs="Times New Roman"/>
      <w:i/>
      <w:iCs/>
      <w:spacing w:val="3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D42938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D42938"/>
    <w:rPr>
      <w:rFonts w:ascii="Times New Roman" w:eastAsia="Arial Unicode MS" w:hAnsi="Times New Roman" w:cs="Times New Roman"/>
      <w:spacing w:val="30"/>
      <w:shd w:val="clear" w:color="auto" w:fill="FFFFFF"/>
    </w:rPr>
  </w:style>
  <w:style w:type="character" w:customStyle="1" w:styleId="1pt1">
    <w:name w:val="Основной текст + Интервал 1 pt1"/>
    <w:basedOn w:val="1"/>
    <w:uiPriority w:val="99"/>
    <w:rsid w:val="00D42938"/>
    <w:rPr>
      <w:rFonts w:ascii="Times New Roman" w:eastAsia="Arial Unicode MS" w:hAnsi="Times New Roman" w:cs="Times New Roman"/>
      <w:spacing w:val="30"/>
      <w:shd w:val="clear" w:color="auto" w:fill="FFFFFF"/>
    </w:rPr>
  </w:style>
  <w:style w:type="table" w:styleId="a7">
    <w:name w:val="Table Grid"/>
    <w:basedOn w:val="a1"/>
    <w:uiPriority w:val="59"/>
    <w:rsid w:val="00992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1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3686-618B-49BA-BA40-A355E88F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Глебовна</dc:creator>
  <cp:keywords/>
  <dc:description/>
  <cp:lastModifiedBy>Пользователь</cp:lastModifiedBy>
  <cp:revision>17</cp:revision>
  <cp:lastPrinted>2011-10-10T16:24:00Z</cp:lastPrinted>
  <dcterms:created xsi:type="dcterms:W3CDTF">2011-10-04T19:06:00Z</dcterms:created>
  <dcterms:modified xsi:type="dcterms:W3CDTF">2023-12-11T05:29:00Z</dcterms:modified>
</cp:coreProperties>
</file>